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8831EF" w14:textId="1319A956" w:rsidR="00B83B87" w:rsidRDefault="00B83B87" w:rsidP="006118EB">
      <w:pPr>
        <w:spacing w:after="0" w:line="240" w:lineRule="auto"/>
        <w:rPr>
          <w:rFonts w:ascii="Helvetica" w:eastAsia="Times New Roman" w:hAnsi="Helvetica" w:cs="Helvetica"/>
          <w:b/>
          <w:bCs/>
          <w:sz w:val="40"/>
          <w:szCs w:val="40"/>
          <w:lang w:eastAsia="es-ES"/>
        </w:rPr>
      </w:pPr>
      <w:r w:rsidRPr="00B83B87">
        <w:rPr>
          <w:rFonts w:ascii="Helvetica" w:eastAsia="Times New Roman" w:hAnsi="Helvetica" w:cs="Helvetica"/>
          <w:b/>
          <w:bCs/>
          <w:sz w:val="40"/>
          <w:szCs w:val="40"/>
          <w:lang w:eastAsia="es-ES"/>
        </w:rPr>
        <w:t xml:space="preserve">Rubén </w:t>
      </w:r>
      <w:r>
        <w:rPr>
          <w:rFonts w:ascii="Helvetica" w:eastAsia="Times New Roman" w:hAnsi="Helvetica" w:cs="Helvetica"/>
          <w:b/>
          <w:bCs/>
          <w:sz w:val="40"/>
          <w:szCs w:val="40"/>
          <w:lang w:eastAsia="es-ES"/>
        </w:rPr>
        <w:t>“</w:t>
      </w:r>
      <w:r w:rsidRPr="00B83B87">
        <w:rPr>
          <w:rFonts w:ascii="Helvetica" w:eastAsia="Times New Roman" w:hAnsi="Helvetica" w:cs="Helvetica"/>
          <w:b/>
          <w:bCs/>
          <w:sz w:val="40"/>
          <w:szCs w:val="40"/>
          <w:lang w:eastAsia="es-ES"/>
        </w:rPr>
        <w:t>Pollo</w:t>
      </w:r>
      <w:r>
        <w:rPr>
          <w:rFonts w:ascii="Helvetica" w:eastAsia="Times New Roman" w:hAnsi="Helvetica" w:cs="Helvetica"/>
          <w:b/>
          <w:bCs/>
          <w:sz w:val="40"/>
          <w:szCs w:val="40"/>
          <w:lang w:eastAsia="es-ES"/>
        </w:rPr>
        <w:t>”</w:t>
      </w:r>
      <w:r w:rsidRPr="00B83B87">
        <w:rPr>
          <w:rFonts w:ascii="Helvetica" w:eastAsia="Times New Roman" w:hAnsi="Helvetica" w:cs="Helvetica"/>
          <w:b/>
          <w:bCs/>
          <w:sz w:val="40"/>
          <w:szCs w:val="40"/>
          <w:lang w:eastAsia="es-ES"/>
        </w:rPr>
        <w:t xml:space="preserve"> Sobrero</w:t>
      </w:r>
    </w:p>
    <w:p w14:paraId="5D5876E9" w14:textId="5A8202C3" w:rsidR="000473B9" w:rsidRDefault="00B83B87" w:rsidP="006118EB">
      <w:pPr>
        <w:spacing w:after="0" w:line="240" w:lineRule="auto"/>
        <w:rPr>
          <w:rFonts w:ascii="Helvetica" w:eastAsia="Times New Roman" w:hAnsi="Helvetica" w:cs="Helvetica"/>
          <w:b/>
          <w:bCs/>
          <w:i/>
          <w:sz w:val="56"/>
          <w:szCs w:val="56"/>
          <w:lang w:eastAsia="es-ES"/>
        </w:rPr>
      </w:pPr>
      <w:r w:rsidRPr="00B83B87">
        <w:rPr>
          <w:rFonts w:ascii="Helvetica" w:eastAsia="Times New Roman" w:hAnsi="Helvetica" w:cs="Helvetica"/>
          <w:b/>
          <w:bCs/>
          <w:i/>
          <w:sz w:val="56"/>
          <w:szCs w:val="56"/>
          <w:lang w:eastAsia="es-ES"/>
        </w:rPr>
        <w:t>“Este 24M ganemos las calles contra Milei y el FMI”</w:t>
      </w:r>
    </w:p>
    <w:p w14:paraId="48B0C75C" w14:textId="77777777" w:rsidR="00B83B87" w:rsidRPr="006118EB" w:rsidRDefault="00B83B87" w:rsidP="006118EB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bookmarkStart w:id="0" w:name="_GoBack"/>
      <w:bookmarkEnd w:id="0"/>
    </w:p>
    <w:p w14:paraId="2DDA3B42" w14:textId="08074DED" w:rsidR="00B83B87" w:rsidRDefault="00B83B87" w:rsidP="00B83B87">
      <w:pPr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  <w:lang w:eastAsia="es-ES"/>
        </w:rPr>
      </w:pPr>
      <w:r w:rsidRPr="00B83B87">
        <w:rPr>
          <w:rFonts w:ascii="Helvetica" w:eastAsia="Times New Roman" w:hAnsi="Helvetica" w:cs="Helvetica"/>
          <w:color w:val="222222"/>
          <w:sz w:val="24"/>
          <w:szCs w:val="24"/>
          <w:lang w:eastAsia="es-ES"/>
        </w:rPr>
        <w:t xml:space="preserve">A 48 años del golpe genocida vamos a llenar la Plaza de Mayo y las plazas del país contra este gobierno ultraderechista, negacionista, ajustador y entreguista de Milei y el FMI. </w:t>
      </w:r>
    </w:p>
    <w:p w14:paraId="1B45445B" w14:textId="77777777" w:rsidR="00B83B87" w:rsidRPr="00B83B87" w:rsidRDefault="00B83B87" w:rsidP="00B83B87">
      <w:pPr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  <w:lang w:eastAsia="es-ES"/>
        </w:rPr>
      </w:pPr>
    </w:p>
    <w:p w14:paraId="28200B8D" w14:textId="77777777" w:rsidR="00B83B87" w:rsidRPr="00B83B87" w:rsidRDefault="00B83B87" w:rsidP="00B83B87">
      <w:pPr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  <w:lang w:eastAsia="es-ES"/>
        </w:rPr>
      </w:pPr>
      <w:r w:rsidRPr="00B83B87">
        <w:rPr>
          <w:rFonts w:ascii="Helvetica" w:eastAsia="Times New Roman" w:hAnsi="Helvetica" w:cs="Helvetica"/>
          <w:b/>
          <w:color w:val="222222"/>
          <w:sz w:val="24"/>
          <w:szCs w:val="24"/>
          <w:lang w:eastAsia="es-ES"/>
        </w:rPr>
        <w:t xml:space="preserve">Izquierda Socialista </w:t>
      </w:r>
      <w:r w:rsidRPr="003368B1">
        <w:rPr>
          <w:rFonts w:ascii="Helvetica" w:eastAsia="Times New Roman" w:hAnsi="Helvetica" w:cs="Helvetica"/>
          <w:color w:val="222222"/>
          <w:sz w:val="24"/>
          <w:szCs w:val="24"/>
          <w:lang w:eastAsia="es-ES"/>
        </w:rPr>
        <w:t>y el</w:t>
      </w:r>
      <w:r w:rsidRPr="00B83B87">
        <w:rPr>
          <w:rFonts w:ascii="Helvetica" w:eastAsia="Times New Roman" w:hAnsi="Helvetica" w:cs="Helvetica"/>
          <w:b/>
          <w:color w:val="222222"/>
          <w:sz w:val="24"/>
          <w:szCs w:val="24"/>
          <w:lang w:eastAsia="es-ES"/>
        </w:rPr>
        <w:t xml:space="preserve"> Frente de Izquierda Unidad</w:t>
      </w:r>
      <w:r w:rsidRPr="00B83B87">
        <w:rPr>
          <w:rFonts w:ascii="Helvetica" w:eastAsia="Times New Roman" w:hAnsi="Helvetica" w:cs="Helvetica"/>
          <w:color w:val="222222"/>
          <w:sz w:val="24"/>
          <w:szCs w:val="24"/>
          <w:lang w:eastAsia="es-ES"/>
        </w:rPr>
        <w:t xml:space="preserve"> marcharán junto al </w:t>
      </w:r>
      <w:r w:rsidRPr="00B83B87">
        <w:rPr>
          <w:rFonts w:ascii="Helvetica" w:eastAsia="Times New Roman" w:hAnsi="Helvetica" w:cs="Helvetica"/>
          <w:b/>
          <w:color w:val="222222"/>
          <w:sz w:val="24"/>
          <w:szCs w:val="24"/>
          <w:lang w:eastAsia="es-ES"/>
        </w:rPr>
        <w:t>Encuentro Memoria Verdad y Justicia</w:t>
      </w:r>
      <w:r w:rsidRPr="00B83B87">
        <w:rPr>
          <w:rFonts w:ascii="Helvetica" w:eastAsia="Times New Roman" w:hAnsi="Helvetica" w:cs="Helvetica"/>
          <w:color w:val="222222"/>
          <w:sz w:val="24"/>
          <w:szCs w:val="24"/>
          <w:lang w:eastAsia="es-ES"/>
        </w:rPr>
        <w:t xml:space="preserve"> (</w:t>
      </w:r>
      <w:proofErr w:type="spellStart"/>
      <w:r w:rsidRPr="00B83B87">
        <w:rPr>
          <w:rFonts w:ascii="Helvetica" w:eastAsia="Times New Roman" w:hAnsi="Helvetica" w:cs="Helvetica"/>
          <w:color w:val="222222"/>
          <w:sz w:val="24"/>
          <w:szCs w:val="24"/>
          <w:lang w:eastAsia="es-ES"/>
        </w:rPr>
        <w:t>EMVyJ</w:t>
      </w:r>
      <w:proofErr w:type="spellEnd"/>
      <w:r w:rsidRPr="00B83B87">
        <w:rPr>
          <w:rFonts w:ascii="Helvetica" w:eastAsia="Times New Roman" w:hAnsi="Helvetica" w:cs="Helvetica"/>
          <w:color w:val="222222"/>
          <w:sz w:val="24"/>
          <w:szCs w:val="24"/>
          <w:lang w:eastAsia="es-ES"/>
        </w:rPr>
        <w:t xml:space="preserve">), que </w:t>
      </w:r>
      <w:r w:rsidRPr="00B83B87">
        <w:rPr>
          <w:rFonts w:ascii="Helvetica" w:eastAsia="Times New Roman" w:hAnsi="Helvetica" w:cs="Helvetica"/>
          <w:b/>
          <w:color w:val="222222"/>
          <w:sz w:val="24"/>
          <w:szCs w:val="24"/>
          <w:lang w:eastAsia="es-ES"/>
        </w:rPr>
        <w:t xml:space="preserve">concentra a las 14 </w:t>
      </w:r>
      <w:proofErr w:type="spellStart"/>
      <w:r w:rsidRPr="00B83B87">
        <w:rPr>
          <w:rFonts w:ascii="Helvetica" w:eastAsia="Times New Roman" w:hAnsi="Helvetica" w:cs="Helvetica"/>
          <w:b/>
          <w:color w:val="222222"/>
          <w:sz w:val="24"/>
          <w:szCs w:val="24"/>
          <w:lang w:eastAsia="es-ES"/>
        </w:rPr>
        <w:t>hs</w:t>
      </w:r>
      <w:proofErr w:type="spellEnd"/>
      <w:r w:rsidRPr="00B83B87">
        <w:rPr>
          <w:rFonts w:ascii="Helvetica" w:eastAsia="Times New Roman" w:hAnsi="Helvetica" w:cs="Helvetica"/>
          <w:b/>
          <w:color w:val="222222"/>
          <w:sz w:val="24"/>
          <w:szCs w:val="24"/>
          <w:lang w:eastAsia="es-ES"/>
        </w:rPr>
        <w:t xml:space="preserve"> en Avenida de Mayo y 9 de Julio</w:t>
      </w:r>
      <w:r w:rsidRPr="00B83B87">
        <w:rPr>
          <w:rFonts w:ascii="Helvetica" w:eastAsia="Times New Roman" w:hAnsi="Helvetica" w:cs="Helvetica"/>
          <w:color w:val="222222"/>
          <w:sz w:val="24"/>
          <w:szCs w:val="24"/>
          <w:lang w:eastAsia="es-ES"/>
        </w:rPr>
        <w:t>, entrará a la Plaza a las 15 y leerá su documento a las 16.</w:t>
      </w:r>
    </w:p>
    <w:p w14:paraId="7067D904" w14:textId="77777777" w:rsidR="00B83B87" w:rsidRPr="00B83B87" w:rsidRDefault="00B83B87" w:rsidP="00B83B87">
      <w:pPr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  <w:lang w:eastAsia="es-ES"/>
        </w:rPr>
      </w:pPr>
    </w:p>
    <w:p w14:paraId="5AFD6284" w14:textId="6834AF0D" w:rsidR="00B83B87" w:rsidRPr="00B83B87" w:rsidRDefault="00B83B87" w:rsidP="00B83B87">
      <w:pPr>
        <w:spacing w:after="0" w:line="240" w:lineRule="auto"/>
        <w:rPr>
          <w:rFonts w:ascii="Helvetica" w:eastAsia="Times New Roman" w:hAnsi="Helvetica" w:cs="Helvetica"/>
          <w:i/>
          <w:color w:val="222222"/>
          <w:sz w:val="24"/>
          <w:szCs w:val="24"/>
          <w:lang w:eastAsia="es-ES"/>
        </w:rPr>
      </w:pPr>
      <w:r w:rsidRPr="00B83B87">
        <w:rPr>
          <w:rFonts w:ascii="Helvetica" w:eastAsia="Times New Roman" w:hAnsi="Helvetica" w:cs="Helvetica"/>
          <w:b/>
          <w:color w:val="222222"/>
          <w:sz w:val="24"/>
          <w:szCs w:val="24"/>
          <w:lang w:eastAsia="es-ES"/>
        </w:rPr>
        <w:t>Rubén</w:t>
      </w:r>
      <w:r>
        <w:rPr>
          <w:rFonts w:ascii="Helvetica" w:eastAsia="Times New Roman" w:hAnsi="Helvetica" w:cs="Helvetica"/>
          <w:b/>
          <w:color w:val="222222"/>
          <w:sz w:val="24"/>
          <w:szCs w:val="24"/>
          <w:lang w:eastAsia="es-ES"/>
        </w:rPr>
        <w:t xml:space="preserve"> “Pollo”</w:t>
      </w:r>
      <w:r w:rsidRPr="00B83B87">
        <w:rPr>
          <w:rFonts w:ascii="Helvetica" w:eastAsia="Times New Roman" w:hAnsi="Helvetica" w:cs="Helvetica"/>
          <w:b/>
          <w:color w:val="222222"/>
          <w:sz w:val="24"/>
          <w:szCs w:val="24"/>
          <w:lang w:eastAsia="es-ES"/>
        </w:rPr>
        <w:t xml:space="preserve"> Sobrero</w:t>
      </w:r>
      <w:r w:rsidRPr="00B83B87">
        <w:rPr>
          <w:rFonts w:ascii="Helvetica" w:eastAsia="Times New Roman" w:hAnsi="Helvetica" w:cs="Helvetica"/>
          <w:color w:val="222222"/>
          <w:sz w:val="24"/>
          <w:szCs w:val="24"/>
          <w:lang w:eastAsia="es-ES"/>
        </w:rPr>
        <w:t xml:space="preserve">, dirigente combativo ferroviario y de Izquierda Socialista en el FIT Unidad, señaló: </w:t>
      </w:r>
      <w:r w:rsidRPr="00B83B87">
        <w:rPr>
          <w:rFonts w:ascii="Helvetica" w:eastAsia="Times New Roman" w:hAnsi="Helvetica" w:cs="Helvetica"/>
          <w:i/>
          <w:color w:val="222222"/>
          <w:sz w:val="24"/>
          <w:szCs w:val="24"/>
          <w:lang w:eastAsia="es-ES"/>
        </w:rPr>
        <w:t xml:space="preserve">“Este 24 va a ser masivo contra un gobierno que pone en duda los 30.000 y está jugado a redoblar el ajuste y la entrega al FMI. A su vez Patricia </w:t>
      </w:r>
      <w:proofErr w:type="spellStart"/>
      <w:r w:rsidRPr="00B83B87">
        <w:rPr>
          <w:rFonts w:ascii="Helvetica" w:eastAsia="Times New Roman" w:hAnsi="Helvetica" w:cs="Helvetica"/>
          <w:i/>
          <w:color w:val="222222"/>
          <w:sz w:val="24"/>
          <w:szCs w:val="24"/>
          <w:lang w:eastAsia="es-ES"/>
        </w:rPr>
        <w:t>Bulrrich</w:t>
      </w:r>
      <w:proofErr w:type="spellEnd"/>
      <w:r w:rsidRPr="00B83B87">
        <w:rPr>
          <w:rFonts w:ascii="Helvetica" w:eastAsia="Times New Roman" w:hAnsi="Helvetica" w:cs="Helvetica"/>
          <w:i/>
          <w:color w:val="222222"/>
          <w:sz w:val="24"/>
          <w:szCs w:val="24"/>
          <w:lang w:eastAsia="es-ES"/>
        </w:rPr>
        <w:t xml:space="preserve"> quiere mandar leyes considerando delito a la protesta social intentando encarcelar a</w:t>
      </w:r>
      <w:r>
        <w:rPr>
          <w:rFonts w:ascii="Helvetica" w:eastAsia="Times New Roman" w:hAnsi="Helvetica" w:cs="Helvetica"/>
          <w:i/>
          <w:color w:val="222222"/>
          <w:sz w:val="24"/>
          <w:szCs w:val="24"/>
          <w:lang w:eastAsia="es-ES"/>
        </w:rPr>
        <w:t xml:space="preserve"> sus dirigentes ¡Una barbaridad!</w:t>
      </w:r>
      <w:r w:rsidRPr="00B83B87">
        <w:rPr>
          <w:rFonts w:ascii="Helvetica" w:eastAsia="Times New Roman" w:hAnsi="Helvetica" w:cs="Helvetica"/>
          <w:i/>
          <w:color w:val="222222"/>
          <w:sz w:val="24"/>
          <w:szCs w:val="24"/>
          <w:lang w:eastAsia="es-ES"/>
        </w:rPr>
        <w:t xml:space="preserve"> El 24 de enero con el paro general que le arrancamos a la CGT cayó la ley ómnibus. Hay paros docentes en varias provincias y se lucha en un montón de lugares. Por eso vamos a exigir que la CGT y las CTA convoquen a un nuevo paro general y a un plan de lucha nacional para derrotar el plan motosierra de Milei.”</w:t>
      </w:r>
    </w:p>
    <w:p w14:paraId="45B949BB" w14:textId="77777777" w:rsidR="00B83B87" w:rsidRPr="00B83B87" w:rsidRDefault="00B83B87" w:rsidP="00B83B87">
      <w:pPr>
        <w:spacing w:after="0" w:line="240" w:lineRule="auto"/>
        <w:rPr>
          <w:rFonts w:ascii="Helvetica" w:eastAsia="Times New Roman" w:hAnsi="Helvetica" w:cs="Helvetica"/>
          <w:color w:val="222222"/>
          <w:sz w:val="24"/>
          <w:szCs w:val="24"/>
          <w:lang w:eastAsia="es-ES"/>
        </w:rPr>
      </w:pPr>
    </w:p>
    <w:p w14:paraId="7AE0867D" w14:textId="7702D73A" w:rsidR="000473B9" w:rsidRDefault="00B83B87" w:rsidP="00B83B87">
      <w:pPr>
        <w:spacing w:after="0" w:line="240" w:lineRule="auto"/>
        <w:rPr>
          <w:rFonts w:ascii="Helvetica" w:eastAsia="Times New Roman" w:hAnsi="Helvetica" w:cs="Helvetica"/>
          <w:i/>
          <w:color w:val="222222"/>
          <w:sz w:val="24"/>
          <w:szCs w:val="24"/>
          <w:lang w:eastAsia="es-ES"/>
        </w:rPr>
      </w:pPr>
      <w:r w:rsidRPr="00B83B87">
        <w:rPr>
          <w:rFonts w:ascii="Helvetica" w:eastAsia="Times New Roman" w:hAnsi="Helvetica" w:cs="Helvetica"/>
          <w:b/>
          <w:color w:val="222222"/>
          <w:sz w:val="24"/>
          <w:szCs w:val="24"/>
          <w:lang w:eastAsia="es-ES"/>
        </w:rPr>
        <w:t>Juan Carlos Giordano</w:t>
      </w:r>
      <w:r w:rsidRPr="00B83B87">
        <w:rPr>
          <w:rFonts w:ascii="Helvetica" w:eastAsia="Times New Roman" w:hAnsi="Helvetica" w:cs="Helvetica"/>
          <w:color w:val="222222"/>
          <w:sz w:val="24"/>
          <w:szCs w:val="24"/>
          <w:lang w:eastAsia="es-ES"/>
        </w:rPr>
        <w:t xml:space="preserve">, diputado nacional electo por Izquierda Socialista en el FIT Unidad, agregó: </w:t>
      </w:r>
      <w:r w:rsidRPr="00B83B87">
        <w:rPr>
          <w:rFonts w:ascii="Helvetica" w:eastAsia="Times New Roman" w:hAnsi="Helvetica" w:cs="Helvetica"/>
          <w:i/>
          <w:color w:val="222222"/>
          <w:sz w:val="24"/>
          <w:szCs w:val="24"/>
          <w:lang w:eastAsia="es-ES"/>
        </w:rPr>
        <w:t>“Repudiamos el atentado político contra la compañera de H</w:t>
      </w:r>
      <w:r>
        <w:rPr>
          <w:rFonts w:ascii="Helvetica" w:eastAsia="Times New Roman" w:hAnsi="Helvetica" w:cs="Helvetica"/>
          <w:i/>
          <w:color w:val="222222"/>
          <w:sz w:val="24"/>
          <w:szCs w:val="24"/>
          <w:lang w:eastAsia="es-ES"/>
        </w:rPr>
        <w:t>.</w:t>
      </w:r>
      <w:r w:rsidRPr="00B83B87">
        <w:rPr>
          <w:rFonts w:ascii="Helvetica" w:eastAsia="Times New Roman" w:hAnsi="Helvetica" w:cs="Helvetica"/>
          <w:i/>
          <w:color w:val="222222"/>
          <w:sz w:val="24"/>
          <w:szCs w:val="24"/>
          <w:lang w:eastAsia="es-ES"/>
        </w:rPr>
        <w:t>I</w:t>
      </w:r>
      <w:r>
        <w:rPr>
          <w:rFonts w:ascii="Helvetica" w:eastAsia="Times New Roman" w:hAnsi="Helvetica" w:cs="Helvetica"/>
          <w:i/>
          <w:color w:val="222222"/>
          <w:sz w:val="24"/>
          <w:szCs w:val="24"/>
          <w:lang w:eastAsia="es-ES"/>
        </w:rPr>
        <w:t>.</w:t>
      </w:r>
      <w:r w:rsidRPr="00B83B87">
        <w:rPr>
          <w:rFonts w:ascii="Helvetica" w:eastAsia="Times New Roman" w:hAnsi="Helvetica" w:cs="Helvetica"/>
          <w:i/>
          <w:color w:val="222222"/>
          <w:sz w:val="24"/>
          <w:szCs w:val="24"/>
          <w:lang w:eastAsia="es-ES"/>
        </w:rPr>
        <w:t>J</w:t>
      </w:r>
      <w:r>
        <w:rPr>
          <w:rFonts w:ascii="Helvetica" w:eastAsia="Times New Roman" w:hAnsi="Helvetica" w:cs="Helvetica"/>
          <w:i/>
          <w:color w:val="222222"/>
          <w:sz w:val="24"/>
          <w:szCs w:val="24"/>
          <w:lang w:eastAsia="es-ES"/>
        </w:rPr>
        <w:t>.</w:t>
      </w:r>
      <w:r w:rsidRPr="00B83B87">
        <w:rPr>
          <w:rFonts w:ascii="Helvetica" w:eastAsia="Times New Roman" w:hAnsi="Helvetica" w:cs="Helvetica"/>
          <w:i/>
          <w:color w:val="222222"/>
          <w:sz w:val="24"/>
          <w:szCs w:val="24"/>
          <w:lang w:eastAsia="es-ES"/>
        </w:rPr>
        <w:t>O</w:t>
      </w:r>
      <w:r>
        <w:rPr>
          <w:rFonts w:ascii="Helvetica" w:eastAsia="Times New Roman" w:hAnsi="Helvetica" w:cs="Helvetica"/>
          <w:i/>
          <w:color w:val="222222"/>
          <w:sz w:val="24"/>
          <w:szCs w:val="24"/>
          <w:lang w:eastAsia="es-ES"/>
        </w:rPr>
        <w:t>.</w:t>
      </w:r>
      <w:r w:rsidRPr="00B83B87">
        <w:rPr>
          <w:rFonts w:ascii="Helvetica" w:eastAsia="Times New Roman" w:hAnsi="Helvetica" w:cs="Helvetica"/>
          <w:i/>
          <w:color w:val="222222"/>
          <w:sz w:val="24"/>
          <w:szCs w:val="24"/>
          <w:lang w:eastAsia="es-ES"/>
        </w:rPr>
        <w:t>S</w:t>
      </w:r>
      <w:r>
        <w:rPr>
          <w:rFonts w:ascii="Helvetica" w:eastAsia="Times New Roman" w:hAnsi="Helvetica" w:cs="Helvetica"/>
          <w:i/>
          <w:color w:val="222222"/>
          <w:sz w:val="24"/>
          <w:szCs w:val="24"/>
          <w:lang w:eastAsia="es-ES"/>
        </w:rPr>
        <w:t>.</w:t>
      </w:r>
      <w:r w:rsidRPr="00B83B87">
        <w:rPr>
          <w:rFonts w:ascii="Helvetica" w:eastAsia="Times New Roman" w:hAnsi="Helvetica" w:cs="Helvetica"/>
          <w:i/>
          <w:color w:val="222222"/>
          <w:sz w:val="24"/>
          <w:szCs w:val="24"/>
          <w:lang w:eastAsia="es-ES"/>
        </w:rPr>
        <w:t xml:space="preserve"> y las amenazas sufridas por Teresa Laborde, nacida en cautiverio, hija de Adriana Calvo. Vamos a marchar contra todos estos ataques promovidos por la campaña de odio del gobierno y la memoria de los 30.000, entre quienes estaban las compañeras y compañeros de nuestro partido antecesor, el PST (Partido Socialista de los Trabajadores), que tiene a los primeros asesinados por la Triple A y a más de 100 desaparecidos que dieron la vida por un gobierno de la clase trabajadora y una Argentina Socialista. También vamos a llevar miles de banderas palestinas, repudiando a este gobierno que fue a Israel a alinearse con el genocidio que está perpetrando el Estado sionista contra el pueblo palestino.”</w:t>
      </w:r>
    </w:p>
    <w:p w14:paraId="6D90D87C" w14:textId="77777777" w:rsidR="00B83B87" w:rsidRPr="00B83B87" w:rsidRDefault="00B83B87" w:rsidP="00B83B87">
      <w:pPr>
        <w:spacing w:after="0" w:line="240" w:lineRule="auto"/>
        <w:rPr>
          <w:rFonts w:ascii="Helvetica" w:eastAsia="Times New Roman" w:hAnsi="Helvetica" w:cs="Helvetica"/>
          <w:i/>
          <w:color w:val="222222"/>
          <w:sz w:val="24"/>
          <w:szCs w:val="24"/>
          <w:lang w:eastAsia="es-ES"/>
        </w:rPr>
      </w:pPr>
    </w:p>
    <w:p w14:paraId="611D4631" w14:textId="5C45BFEB" w:rsidR="00BE7B6C" w:rsidRPr="00BE7B6C" w:rsidRDefault="00BE7B6C" w:rsidP="000473B9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BE7B6C">
        <w:rPr>
          <w:rFonts w:ascii="Helvetica" w:eastAsia="Times New Roman" w:hAnsi="Helvetica" w:cs="Helvetica"/>
          <w:b/>
          <w:bCs/>
          <w:color w:val="000000"/>
          <w:sz w:val="23"/>
          <w:szCs w:val="23"/>
          <w:lang w:eastAsia="es-ES"/>
        </w:rPr>
        <w:t>Contacto</w:t>
      </w:r>
    </w:p>
    <w:p w14:paraId="3B1ABF09" w14:textId="77777777" w:rsidR="00BE7B6C" w:rsidRPr="00BE7B6C" w:rsidRDefault="00BE7B6C" w:rsidP="00BE7B6C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BE7B6C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Prensa</w:t>
      </w:r>
      <w:r w:rsidR="008A393E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de Izquierda Socialista: 11 </w:t>
      </w:r>
      <w:r w:rsidRPr="00BE7B6C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6054-0129</w:t>
      </w:r>
    </w:p>
    <w:p w14:paraId="0C1F9211" w14:textId="77777777" w:rsidR="0052728A" w:rsidRDefault="0052728A" w:rsidP="00BA3144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</w:p>
    <w:p w14:paraId="323348D4" w14:textId="6C078AF1" w:rsidR="0052728A" w:rsidRDefault="0052728A" w:rsidP="0052728A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 w:rsidRPr="0052728A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>Link del comunicado</w:t>
      </w:r>
      <w:r w:rsidR="00B83B87"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  <w:t xml:space="preserve"> </w:t>
      </w:r>
      <w:hyperlink r:id="rId5" w:history="1">
        <w:r w:rsidR="00507AFB" w:rsidRPr="003368B1">
          <w:rPr>
            <w:rStyle w:val="Hipervnculo"/>
            <w:rFonts w:ascii="Helvetica" w:eastAsia="Times New Roman" w:hAnsi="Helvetica" w:cs="Helvetica"/>
            <w:sz w:val="23"/>
            <w:szCs w:val="23"/>
            <w:lang w:eastAsia="es-ES"/>
          </w:rPr>
          <w:t>aquí</w:t>
        </w:r>
      </w:hyperlink>
    </w:p>
    <w:p w14:paraId="58550464" w14:textId="509644B3" w:rsidR="00507AFB" w:rsidRDefault="00507AFB" w:rsidP="0052728A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</w:p>
    <w:p w14:paraId="2FD65A33" w14:textId="65DC7A38" w:rsidR="00507AFB" w:rsidRDefault="00507AFB" w:rsidP="0052728A">
      <w:pPr>
        <w:spacing w:after="0" w:line="240" w:lineRule="auto"/>
        <w:rPr>
          <w:rFonts w:ascii="Helvetica" w:eastAsia="Times New Roman" w:hAnsi="Helvetica" w:cs="Helvetica"/>
          <w:color w:val="000000"/>
          <w:sz w:val="23"/>
          <w:szCs w:val="23"/>
          <w:lang w:eastAsia="es-ES"/>
        </w:rPr>
      </w:pPr>
      <w:r>
        <w:rPr>
          <w:rFonts w:ascii="Helvetica" w:eastAsia="Times New Roman" w:hAnsi="Helvetica" w:cs="Helvetica"/>
          <w:noProof/>
          <w:color w:val="000000"/>
          <w:sz w:val="23"/>
          <w:szCs w:val="23"/>
          <w:lang w:eastAsia="es-ES"/>
        </w:rPr>
        <w:lastRenderedPageBreak/>
        <w:drawing>
          <wp:inline distT="0" distB="0" distL="0" distR="0" wp14:anchorId="7C27D62C" wp14:editId="5D78317E">
            <wp:extent cx="5731510" cy="5731510"/>
            <wp:effectExtent l="0" t="0" r="2540" b="254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“Este 24M ganemos las calles contra Milei y el FMI”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Helvetica" w:eastAsia="Times New Roman" w:hAnsi="Helvetica" w:cs="Helvetica"/>
          <w:noProof/>
          <w:color w:val="000000"/>
          <w:sz w:val="23"/>
          <w:szCs w:val="23"/>
          <w:lang w:eastAsia="es-ES"/>
        </w:rPr>
        <w:lastRenderedPageBreak/>
        <w:drawing>
          <wp:inline distT="0" distB="0" distL="0" distR="0" wp14:anchorId="56499367" wp14:editId="5B998DF4">
            <wp:extent cx="5731510" cy="5731510"/>
            <wp:effectExtent l="0" t="0" r="2540" b="254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de WhatsApp 2024-03-21 a las 10.04.20_86b7c75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7AF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Helvetica">
    <w:panose1 w:val="00000000000000000000"/>
    <w:charset w:val="00"/>
    <w:family w:val="swiss"/>
    <w:pitch w:val="variable"/>
    <w:sig w:usb0="E0002AFF" w:usb1="5000785B" w:usb2="00000000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601832"/>
    <w:multiLevelType w:val="hybridMultilevel"/>
    <w:tmpl w:val="9EF0F69E"/>
    <w:lvl w:ilvl="0" w:tplc="C0F0442C"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144"/>
    <w:rsid w:val="0000680A"/>
    <w:rsid w:val="000352E7"/>
    <w:rsid w:val="000473B9"/>
    <w:rsid w:val="00047613"/>
    <w:rsid w:val="00100EE6"/>
    <w:rsid w:val="0010479F"/>
    <w:rsid w:val="00117C3D"/>
    <w:rsid w:val="001320A8"/>
    <w:rsid w:val="0014174A"/>
    <w:rsid w:val="00181F34"/>
    <w:rsid w:val="00191EC7"/>
    <w:rsid w:val="00192881"/>
    <w:rsid w:val="0019663A"/>
    <w:rsid w:val="001C0FC5"/>
    <w:rsid w:val="00250086"/>
    <w:rsid w:val="00287B50"/>
    <w:rsid w:val="002A5A6D"/>
    <w:rsid w:val="002B5E84"/>
    <w:rsid w:val="003368B1"/>
    <w:rsid w:val="00415D0F"/>
    <w:rsid w:val="00462171"/>
    <w:rsid w:val="004A1F1E"/>
    <w:rsid w:val="004B0198"/>
    <w:rsid w:val="00507AFB"/>
    <w:rsid w:val="00507FAB"/>
    <w:rsid w:val="0052728A"/>
    <w:rsid w:val="00583474"/>
    <w:rsid w:val="005A1642"/>
    <w:rsid w:val="005E4B01"/>
    <w:rsid w:val="00600E4A"/>
    <w:rsid w:val="006118EB"/>
    <w:rsid w:val="006811BB"/>
    <w:rsid w:val="006D7E5A"/>
    <w:rsid w:val="006E2883"/>
    <w:rsid w:val="00707E86"/>
    <w:rsid w:val="00713266"/>
    <w:rsid w:val="00802184"/>
    <w:rsid w:val="00872EB0"/>
    <w:rsid w:val="008A393E"/>
    <w:rsid w:val="008B3FCB"/>
    <w:rsid w:val="00916D45"/>
    <w:rsid w:val="00916D9A"/>
    <w:rsid w:val="009647EB"/>
    <w:rsid w:val="00971C9E"/>
    <w:rsid w:val="009F71C5"/>
    <w:rsid w:val="00A07264"/>
    <w:rsid w:val="00AA7581"/>
    <w:rsid w:val="00AC053A"/>
    <w:rsid w:val="00B05A3F"/>
    <w:rsid w:val="00B55C51"/>
    <w:rsid w:val="00B83B87"/>
    <w:rsid w:val="00B9256F"/>
    <w:rsid w:val="00BA3144"/>
    <w:rsid w:val="00BB7FB9"/>
    <w:rsid w:val="00BC3D9E"/>
    <w:rsid w:val="00BD5C81"/>
    <w:rsid w:val="00BE52FA"/>
    <w:rsid w:val="00BE7B6C"/>
    <w:rsid w:val="00C01003"/>
    <w:rsid w:val="00C2092C"/>
    <w:rsid w:val="00C514D7"/>
    <w:rsid w:val="00C77FF2"/>
    <w:rsid w:val="00D239AD"/>
    <w:rsid w:val="00D91227"/>
    <w:rsid w:val="00E01854"/>
    <w:rsid w:val="00EA53D8"/>
    <w:rsid w:val="00EC5975"/>
    <w:rsid w:val="00F50C3A"/>
    <w:rsid w:val="00F540D8"/>
    <w:rsid w:val="00F6457F"/>
    <w:rsid w:val="00F71B76"/>
    <w:rsid w:val="00F90B67"/>
    <w:rsid w:val="00FF1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816CB0"/>
  <w15:chartTrackingRefBased/>
  <w15:docId w15:val="{C7E6EEB1-BBBF-4E18-A462-849CAF4A4C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314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2728A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AA758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C514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905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54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https://izquierdasocialista.org.ar/2020/index.php/blog/comunicados-de-prensa/item/22752-ruben-pollo-sobrero-este-24m-ganemos-las-calles-contra-milei-y-el-fmi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354</Words>
  <Characters>1952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</dc:creator>
  <cp:keywords/>
  <dc:description/>
  <cp:lastModifiedBy>fran</cp:lastModifiedBy>
  <cp:revision>2</cp:revision>
  <dcterms:created xsi:type="dcterms:W3CDTF">2024-03-22T18:19:00Z</dcterms:created>
  <dcterms:modified xsi:type="dcterms:W3CDTF">2024-03-22T18:19:00Z</dcterms:modified>
</cp:coreProperties>
</file>