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82" w:rsidRDefault="00D23E82" w:rsidP="00D23E8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  <w:r w:rsidRPr="00D23E82">
        <w:rPr>
          <w:rFonts w:ascii="Courier New" w:hAnsi="Courier New" w:cs="Courier New"/>
        </w:rPr>
        <w:t>PJ Esteban Echeverría</w:t>
      </w:r>
    </w:p>
    <w:p w:rsidR="00D23E82" w:rsidRPr="00D23E82" w:rsidRDefault="00D23E82" w:rsidP="00D23E82">
      <w:pPr>
        <w:rPr>
          <w:rFonts w:ascii="Courier New" w:hAnsi="Courier New" w:cs="Courier New"/>
          <w:b/>
        </w:rPr>
      </w:pPr>
      <w:bookmarkStart w:id="0" w:name="_GoBack"/>
      <w:bookmarkEnd w:id="0"/>
      <w:r w:rsidRPr="00D23E82">
        <w:rPr>
          <w:rFonts w:ascii="Courier New" w:hAnsi="Courier New" w:cs="Courier New"/>
          <w:b/>
        </w:rPr>
        <w:t>FERNANDO GRAY: “PROPONGO A LUIS CAPUTO PARA EL RÉCORD GUINNESS DE ENDEUDAMIENTO”</w:t>
      </w:r>
    </w:p>
    <w:p w:rsidR="00D23E82" w:rsidRPr="00D23E82" w:rsidRDefault="00D23E82" w:rsidP="00D23E82">
      <w:pPr>
        <w:rPr>
          <w:rFonts w:ascii="Courier New" w:hAnsi="Courier New" w:cs="Courier New"/>
        </w:rPr>
      </w:pPr>
      <w:r w:rsidRPr="00D23E82">
        <w:rPr>
          <w:rFonts w:ascii="Courier New" w:hAnsi="Courier New" w:cs="Courier New"/>
        </w:rPr>
        <w:t xml:space="preserve">Desde la Plaza de Mayo, el intendente de Esteban Echeverría, Fernando Gray, cuestionó con dureza al ministro de Economía del gobierno de Javier </w:t>
      </w:r>
      <w:proofErr w:type="spellStart"/>
      <w:r w:rsidRPr="00D23E82">
        <w:rPr>
          <w:rFonts w:ascii="Courier New" w:hAnsi="Courier New" w:cs="Courier New"/>
        </w:rPr>
        <w:t>Milei</w:t>
      </w:r>
      <w:proofErr w:type="spellEnd"/>
      <w:r w:rsidRPr="00D23E82">
        <w:rPr>
          <w:rFonts w:ascii="Courier New" w:hAnsi="Courier New" w:cs="Courier New"/>
        </w:rPr>
        <w:t>, Luis “</w:t>
      </w:r>
      <w:proofErr w:type="spellStart"/>
      <w:r w:rsidRPr="00D23E82">
        <w:rPr>
          <w:rFonts w:ascii="Courier New" w:hAnsi="Courier New" w:cs="Courier New"/>
        </w:rPr>
        <w:t>Toto</w:t>
      </w:r>
      <w:proofErr w:type="spellEnd"/>
      <w:r w:rsidRPr="00D23E82">
        <w:rPr>
          <w:rFonts w:ascii="Courier New" w:hAnsi="Courier New" w:cs="Courier New"/>
        </w:rPr>
        <w:t xml:space="preserve">” </w:t>
      </w:r>
      <w:proofErr w:type="spellStart"/>
      <w:r w:rsidRPr="00D23E82">
        <w:rPr>
          <w:rFonts w:ascii="Courier New" w:hAnsi="Courier New" w:cs="Courier New"/>
        </w:rPr>
        <w:t>Caputo</w:t>
      </w:r>
      <w:proofErr w:type="spellEnd"/>
      <w:r w:rsidRPr="00D23E82">
        <w:rPr>
          <w:rFonts w:ascii="Courier New" w:hAnsi="Courier New" w:cs="Courier New"/>
        </w:rPr>
        <w:t xml:space="preserve">, y anunció que pedirá su inclusión en el Libro </w:t>
      </w:r>
      <w:proofErr w:type="spellStart"/>
      <w:r w:rsidRPr="00D23E82">
        <w:rPr>
          <w:rFonts w:ascii="Courier New" w:hAnsi="Courier New" w:cs="Courier New"/>
        </w:rPr>
        <w:t>Guinness</w:t>
      </w:r>
      <w:proofErr w:type="spellEnd"/>
      <w:r w:rsidRPr="00D23E82">
        <w:rPr>
          <w:rFonts w:ascii="Courier New" w:hAnsi="Courier New" w:cs="Courier New"/>
        </w:rPr>
        <w:t xml:space="preserve"> de los récords como el funcionario que más deuda tomó en nombre de un país en la historia del Fondo Monetario Internacional (FMI).</w:t>
      </w:r>
    </w:p>
    <w:p w:rsidR="00D23E82" w:rsidRPr="00D23E82" w:rsidRDefault="00D23E82" w:rsidP="00D23E82">
      <w:pPr>
        <w:rPr>
          <w:rFonts w:ascii="Courier New" w:hAnsi="Courier New" w:cs="Courier New"/>
        </w:rPr>
      </w:pPr>
      <w:r w:rsidRPr="00D23E82">
        <w:rPr>
          <w:rFonts w:ascii="Courier New" w:hAnsi="Courier New" w:cs="Courier New"/>
        </w:rPr>
        <w:t xml:space="preserve">“El ministro </w:t>
      </w:r>
      <w:proofErr w:type="spellStart"/>
      <w:r w:rsidRPr="00D23E82">
        <w:rPr>
          <w:rFonts w:ascii="Courier New" w:hAnsi="Courier New" w:cs="Courier New"/>
        </w:rPr>
        <w:t>Caputo</w:t>
      </w:r>
      <w:proofErr w:type="spellEnd"/>
      <w:r w:rsidRPr="00D23E82">
        <w:rPr>
          <w:rFonts w:ascii="Courier New" w:hAnsi="Courier New" w:cs="Courier New"/>
        </w:rPr>
        <w:t xml:space="preserve"> ya nos endeudó en 2018 por 57.000 millones de dólares. Se gastaron y fugaron 44.000 millones. Ahora vuelve a pedir 20.000 millones más. Es un verdadero récord. Por eso, voy a proponerlo para el Libro </w:t>
      </w:r>
      <w:proofErr w:type="spellStart"/>
      <w:r w:rsidRPr="00D23E82">
        <w:rPr>
          <w:rFonts w:ascii="Courier New" w:hAnsi="Courier New" w:cs="Courier New"/>
        </w:rPr>
        <w:t>Guinness</w:t>
      </w:r>
      <w:proofErr w:type="spellEnd"/>
      <w:r w:rsidRPr="00D23E82">
        <w:rPr>
          <w:rFonts w:ascii="Courier New" w:hAnsi="Courier New" w:cs="Courier New"/>
        </w:rPr>
        <w:t xml:space="preserve"> de los récords como el ministro que más endeudó a un país en toda la historia del FMI”, sostuvo Gray.</w:t>
      </w:r>
    </w:p>
    <w:p w:rsidR="00D23E82" w:rsidRPr="00D23E82" w:rsidRDefault="00D23E82" w:rsidP="00D23E82">
      <w:pPr>
        <w:rPr>
          <w:rFonts w:ascii="Courier New" w:hAnsi="Courier New" w:cs="Courier New"/>
        </w:rPr>
      </w:pPr>
      <w:r w:rsidRPr="00D23E82">
        <w:rPr>
          <w:rFonts w:ascii="Courier New" w:hAnsi="Courier New" w:cs="Courier New"/>
        </w:rPr>
        <w:t>“Es triste, muy triste. Pero esta deuda la vamos a pagar nosotros, nuestros hijos, nietos y bisnietos”, remarcó el jefe comunal, quien además consideró que esta política económica “hipoteca el futuro de millones de argentinas y argentinos”.</w:t>
      </w:r>
    </w:p>
    <w:p w:rsidR="00D23E82" w:rsidRPr="00D23E82" w:rsidRDefault="00D23E82" w:rsidP="00D23E82">
      <w:pPr>
        <w:rPr>
          <w:rFonts w:ascii="Courier New" w:hAnsi="Courier New" w:cs="Courier New"/>
        </w:rPr>
      </w:pPr>
      <w:r w:rsidRPr="00D23E82">
        <w:rPr>
          <w:rFonts w:ascii="Courier New" w:hAnsi="Courier New" w:cs="Courier New"/>
        </w:rPr>
        <w:t>Con tono crítico, Gray llamó a visibilizar las consecuencias de los acuerdos con el FMI y denunció que el nuevo préstamo “solo agrava la situación social y económica del país, mientras se recortan derechos y se ajusta sobre las trabajadoras y los trabajadores”.</w:t>
      </w:r>
    </w:p>
    <w:p w:rsidR="00D23E82" w:rsidRPr="00D23E82" w:rsidRDefault="00D23E82" w:rsidP="00D23E82">
      <w:pPr>
        <w:rPr>
          <w:rFonts w:ascii="Courier New" w:hAnsi="Courier New" w:cs="Courier New"/>
          <w:lang w:val="es-AR"/>
        </w:rPr>
      </w:pPr>
      <w:r w:rsidRPr="00D23E82">
        <w:rPr>
          <w:rFonts w:ascii="Courier New" w:hAnsi="Courier New" w:cs="Courier New"/>
          <w:lang w:val="es-AR"/>
        </w:rPr>
        <w:t>Prensa</w:t>
      </w:r>
      <w:r w:rsidRPr="00D23E82">
        <w:rPr>
          <w:rFonts w:ascii="Courier New" w:hAnsi="Courier New" w:cs="Courier New"/>
          <w:lang w:val="es-AR"/>
        </w:rPr>
        <w:t xml:space="preserve"> PJ Esteban Echeverría</w:t>
      </w:r>
      <w:r w:rsidRPr="00D23E82">
        <w:rPr>
          <w:rFonts w:ascii="Courier New" w:hAnsi="Courier New" w:cs="Courier New"/>
          <w:lang w:val="es-AR"/>
        </w:rPr>
        <w:br/>
      </w:r>
      <w:r w:rsidRPr="00D23E82">
        <w:rPr>
          <w:rFonts w:ascii="Courier New" w:hAnsi="Courier New" w:cs="Courier New"/>
          <w:lang w:val="es-AR"/>
        </w:rPr>
        <w:t xml:space="preserve">Leandro N. </w:t>
      </w:r>
      <w:proofErr w:type="spellStart"/>
      <w:r w:rsidRPr="00D23E82">
        <w:rPr>
          <w:rFonts w:ascii="Courier New" w:hAnsi="Courier New" w:cs="Courier New"/>
          <w:lang w:val="es-AR"/>
        </w:rPr>
        <w:t>Alem</w:t>
      </w:r>
      <w:proofErr w:type="spellEnd"/>
      <w:r w:rsidRPr="00D23E82">
        <w:rPr>
          <w:rFonts w:ascii="Courier New" w:hAnsi="Courier New" w:cs="Courier New"/>
          <w:lang w:val="es-AR"/>
        </w:rPr>
        <w:t xml:space="preserve"> 713</w:t>
      </w:r>
    </w:p>
    <w:p w:rsidR="00F71A43" w:rsidRDefault="00D23E82" w:rsidP="00D23E82">
      <w:pPr>
        <w:rPr>
          <w:rFonts w:ascii="Courier New" w:hAnsi="Courier New" w:cs="Courier New"/>
        </w:rPr>
      </w:pPr>
      <w:r w:rsidRPr="00D23E82">
        <w:rPr>
          <w:rFonts w:ascii="Courier New" w:hAnsi="Courier New" w:cs="Courier New"/>
        </w:rPr>
        <w:t>Monte Grande, Buenos Aires B1842JOA</w:t>
      </w:r>
    </w:p>
    <w:p w:rsidR="00D23E82" w:rsidRPr="00D23E82" w:rsidRDefault="00D23E82" w:rsidP="00D23E82"/>
    <w:sectPr w:rsidR="00D23E82" w:rsidRPr="00D23E82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3190C"/>
    <w:rsid w:val="00051661"/>
    <w:rsid w:val="00067940"/>
    <w:rsid w:val="000A5AD6"/>
    <w:rsid w:val="00136BFE"/>
    <w:rsid w:val="00186434"/>
    <w:rsid w:val="001E2A25"/>
    <w:rsid w:val="00240BC3"/>
    <w:rsid w:val="00261968"/>
    <w:rsid w:val="00276EAB"/>
    <w:rsid w:val="00306A7B"/>
    <w:rsid w:val="00384F75"/>
    <w:rsid w:val="0039504D"/>
    <w:rsid w:val="00454FCD"/>
    <w:rsid w:val="004622A5"/>
    <w:rsid w:val="004837C7"/>
    <w:rsid w:val="0049565F"/>
    <w:rsid w:val="004B7D74"/>
    <w:rsid w:val="004C00EE"/>
    <w:rsid w:val="004D5143"/>
    <w:rsid w:val="004F626F"/>
    <w:rsid w:val="00556D57"/>
    <w:rsid w:val="00575FC4"/>
    <w:rsid w:val="00584873"/>
    <w:rsid w:val="005C4AA4"/>
    <w:rsid w:val="005F64E1"/>
    <w:rsid w:val="00621176"/>
    <w:rsid w:val="006C617C"/>
    <w:rsid w:val="006D57E7"/>
    <w:rsid w:val="006E0438"/>
    <w:rsid w:val="00710F68"/>
    <w:rsid w:val="00715844"/>
    <w:rsid w:val="007A05B2"/>
    <w:rsid w:val="007D5AF5"/>
    <w:rsid w:val="007F062A"/>
    <w:rsid w:val="00804A31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7873"/>
    <w:rsid w:val="00C67FBA"/>
    <w:rsid w:val="00CC4B22"/>
    <w:rsid w:val="00CD742A"/>
    <w:rsid w:val="00D23E82"/>
    <w:rsid w:val="00D8007B"/>
    <w:rsid w:val="00DB69BE"/>
    <w:rsid w:val="00E47010"/>
    <w:rsid w:val="00E81F22"/>
    <w:rsid w:val="00F40742"/>
    <w:rsid w:val="00F47711"/>
    <w:rsid w:val="00F47B33"/>
    <w:rsid w:val="00F71A43"/>
    <w:rsid w:val="00F80039"/>
    <w:rsid w:val="00FA1036"/>
    <w:rsid w:val="00F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2025-04-13T22:31:00Z</dcterms:created>
  <dcterms:modified xsi:type="dcterms:W3CDTF">2025-04-13T22:31:00Z</dcterms:modified>
</cp:coreProperties>
</file>