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F2F" w:rsidRDefault="00782F2F" w:rsidP="00782F2F">
      <w:pPr>
        <w:rPr>
          <w:rFonts w:ascii="Courier New" w:hAnsi="Courier New" w:cs="Courier New"/>
        </w:rPr>
      </w:pPr>
      <w:bookmarkStart w:id="0" w:name="_GoBack"/>
      <w:bookmarkEnd w:id="0"/>
      <w:r>
        <w:rPr>
          <w:rFonts w:ascii="Courier New" w:hAnsi="Courier New" w:cs="Courier New"/>
        </w:rPr>
        <w:t>Prensa AMRA</w:t>
      </w:r>
    </w:p>
    <w:p w:rsidR="00782F2F" w:rsidRPr="00782F2F" w:rsidRDefault="00782F2F" w:rsidP="00782F2F">
      <w:pPr>
        <w:rPr>
          <w:rFonts w:ascii="Courier New" w:hAnsi="Courier New" w:cs="Courier New"/>
          <w:b/>
        </w:rPr>
      </w:pPr>
      <w:r w:rsidRPr="00782F2F">
        <w:rPr>
          <w:rFonts w:ascii="Courier New" w:hAnsi="Courier New" w:cs="Courier New"/>
          <w:b/>
        </w:rPr>
        <w:t>AMRA denuncia otro mes sin recomposición salarial para los profesionales médicos bonaerenses</w:t>
      </w:r>
    </w:p>
    <w:p w:rsidR="00782F2F" w:rsidRPr="00782F2F" w:rsidRDefault="00782F2F" w:rsidP="00782F2F">
      <w:pPr>
        <w:rPr>
          <w:rFonts w:ascii="Courier New" w:hAnsi="Courier New" w:cs="Courier New"/>
        </w:rPr>
      </w:pPr>
      <w:r w:rsidRPr="00782F2F">
        <w:rPr>
          <w:rFonts w:ascii="Courier New" w:hAnsi="Courier New" w:cs="Courier New"/>
        </w:rPr>
        <w:t>El sindicato advierte por el avance del pluriempleo y la migración de profesionales hacia el sector privado</w:t>
      </w:r>
    </w:p>
    <w:p w:rsidR="00782F2F" w:rsidRPr="00782F2F" w:rsidRDefault="00782F2F" w:rsidP="00782F2F">
      <w:pPr>
        <w:rPr>
          <w:rFonts w:ascii="Courier New" w:hAnsi="Courier New" w:cs="Courier New"/>
        </w:rPr>
      </w:pPr>
      <w:r w:rsidRPr="00782F2F">
        <w:rPr>
          <w:rFonts w:ascii="Courier New" w:hAnsi="Courier New" w:cs="Courier New"/>
        </w:rPr>
        <w:t>Buenos Aires, 30 de septiembre de 2026. – El Consejo de Seccionales del Sindicato Médico AMRA denuncia que septiembre termina sin una nueva recomposición salarial para los profesionales médicos de la Provincia de Buenos Aires.</w:t>
      </w:r>
    </w:p>
    <w:p w:rsidR="00782F2F" w:rsidRPr="00782F2F" w:rsidRDefault="00782F2F" w:rsidP="00782F2F">
      <w:pPr>
        <w:rPr>
          <w:rFonts w:ascii="Courier New" w:hAnsi="Courier New" w:cs="Courier New"/>
        </w:rPr>
      </w:pPr>
      <w:r w:rsidRPr="00782F2F">
        <w:rPr>
          <w:rFonts w:ascii="Courier New" w:hAnsi="Courier New" w:cs="Courier New"/>
        </w:rPr>
        <w:t xml:space="preserve">“Lejos de cualquier </w:t>
      </w:r>
      <w:proofErr w:type="spellStart"/>
      <w:r w:rsidRPr="00782F2F">
        <w:rPr>
          <w:rFonts w:ascii="Courier New" w:hAnsi="Courier New" w:cs="Courier New"/>
        </w:rPr>
        <w:t>banderismo</w:t>
      </w:r>
      <w:proofErr w:type="spellEnd"/>
      <w:r w:rsidRPr="00782F2F">
        <w:rPr>
          <w:rFonts w:ascii="Courier New" w:hAnsi="Courier New" w:cs="Courier New"/>
        </w:rPr>
        <w:t xml:space="preserve"> político, nuestro reclamo representa la apremiante realidad de los trabajadores de la salud”, sostuvieron desde el gremio que nuclea a médicos del sector público y privado.</w:t>
      </w:r>
    </w:p>
    <w:p w:rsidR="00782F2F" w:rsidRPr="00782F2F" w:rsidRDefault="00782F2F" w:rsidP="00782F2F">
      <w:pPr>
        <w:rPr>
          <w:rFonts w:ascii="Courier New" w:hAnsi="Courier New" w:cs="Courier New"/>
        </w:rPr>
      </w:pPr>
      <w:r w:rsidRPr="00782F2F">
        <w:rPr>
          <w:rFonts w:ascii="Courier New" w:hAnsi="Courier New" w:cs="Courier New"/>
        </w:rPr>
        <w:t>Desde la organización sindical reclaman la reapertura de la paritaria de la Ley 10.471 y una actualización salarial que permita recuperar el poder de compra perdido en los últimos años. El planteo fue realizado nuevamente durante septiembre ante las autoridades provinciales, sin obtener hasta el momento una respuesta concreta.</w:t>
      </w:r>
    </w:p>
    <w:p w:rsidR="00782F2F" w:rsidRPr="00782F2F" w:rsidRDefault="00782F2F" w:rsidP="00782F2F">
      <w:pPr>
        <w:rPr>
          <w:rFonts w:ascii="Courier New" w:hAnsi="Courier New" w:cs="Courier New"/>
          <w:b/>
        </w:rPr>
      </w:pPr>
      <w:r>
        <w:rPr>
          <w:rFonts w:ascii="Courier New" w:hAnsi="Courier New" w:cs="Courier New"/>
        </w:rPr>
        <w:br/>
      </w:r>
      <w:r w:rsidRPr="00782F2F">
        <w:rPr>
          <w:rFonts w:ascii="Courier New" w:hAnsi="Courier New" w:cs="Courier New"/>
          <w:b/>
        </w:rPr>
        <w:t>Más pluriempleo y migración hacia el sector privado</w:t>
      </w:r>
    </w:p>
    <w:p w:rsidR="00782F2F" w:rsidRPr="00782F2F" w:rsidRDefault="00782F2F" w:rsidP="00782F2F">
      <w:pPr>
        <w:rPr>
          <w:rFonts w:ascii="Courier New" w:hAnsi="Courier New" w:cs="Courier New"/>
        </w:rPr>
      </w:pPr>
      <w:r w:rsidRPr="00782F2F">
        <w:rPr>
          <w:rFonts w:ascii="Courier New" w:hAnsi="Courier New" w:cs="Courier New"/>
        </w:rPr>
        <w:t>Para AMRA, la crisis salarial tiene consecuencias cada vez más visibles. Los profesionales deben sumar cargos y guardias para completar sus ingresos, mientras aumenta la diferencia con el sector privado.</w:t>
      </w:r>
    </w:p>
    <w:p w:rsidR="00782F2F" w:rsidRPr="00782F2F" w:rsidRDefault="00782F2F" w:rsidP="00782F2F">
      <w:pPr>
        <w:rPr>
          <w:rFonts w:ascii="Courier New" w:hAnsi="Courier New" w:cs="Courier New"/>
        </w:rPr>
      </w:pPr>
      <w:r w:rsidRPr="00782F2F">
        <w:rPr>
          <w:rFonts w:ascii="Courier New" w:hAnsi="Courier New" w:cs="Courier New"/>
        </w:rPr>
        <w:t>“Los profesionales deben recurrir al pluriempleo, sumar cargos y guardias para completar sus ingresos”, señala el sindicato.</w:t>
      </w:r>
    </w:p>
    <w:p w:rsidR="00782F2F" w:rsidRPr="00782F2F" w:rsidRDefault="00782F2F" w:rsidP="00782F2F">
      <w:pPr>
        <w:rPr>
          <w:rFonts w:ascii="Courier New" w:hAnsi="Courier New" w:cs="Courier New"/>
        </w:rPr>
      </w:pPr>
      <w:r w:rsidRPr="00782F2F">
        <w:rPr>
          <w:rFonts w:ascii="Courier New" w:hAnsi="Courier New" w:cs="Courier New"/>
        </w:rPr>
        <w:t>A esto se suma la diferencia salarial con establecimientos privados donde se aplica el Convenio Colectivo de Trabajo 809/25, en los que, según AMRA, los salarios superan el promedio y corresponden a jornadas de 24 horas semanales, frente a las 36 horas del régimen provincial.</w:t>
      </w:r>
    </w:p>
    <w:p w:rsidR="00782F2F" w:rsidRPr="00782F2F" w:rsidRDefault="00782F2F" w:rsidP="00782F2F">
      <w:pPr>
        <w:rPr>
          <w:rFonts w:ascii="Courier New" w:hAnsi="Courier New" w:cs="Courier New"/>
        </w:rPr>
      </w:pPr>
      <w:r w:rsidRPr="00782F2F">
        <w:rPr>
          <w:rFonts w:ascii="Courier New" w:hAnsi="Courier New" w:cs="Courier New"/>
        </w:rPr>
        <w:t>Desde el sindicato advierten que esta situación favorece la migración de profesionales hacia clínicas y sanatorios y dificulta cada vez más la permanencia de médicos en los hospitales públicos.</w:t>
      </w:r>
    </w:p>
    <w:p w:rsidR="00782F2F" w:rsidRPr="00782F2F" w:rsidRDefault="00782F2F" w:rsidP="00782F2F">
      <w:pPr>
        <w:rPr>
          <w:rFonts w:ascii="Courier New" w:hAnsi="Courier New" w:cs="Courier New"/>
          <w:b/>
        </w:rPr>
      </w:pPr>
      <w:r>
        <w:rPr>
          <w:rFonts w:ascii="Courier New" w:hAnsi="Courier New" w:cs="Courier New"/>
        </w:rPr>
        <w:br/>
      </w:r>
      <w:r w:rsidRPr="00782F2F">
        <w:rPr>
          <w:rFonts w:ascii="Courier New" w:hAnsi="Courier New" w:cs="Courier New"/>
          <w:b/>
        </w:rPr>
        <w:t>Un médico ingresante gana menos de $1.600.000</w:t>
      </w:r>
    </w:p>
    <w:p w:rsidR="00782F2F" w:rsidRPr="00782F2F" w:rsidRDefault="00782F2F" w:rsidP="00782F2F">
      <w:pPr>
        <w:rPr>
          <w:rFonts w:ascii="Courier New" w:hAnsi="Courier New" w:cs="Courier New"/>
        </w:rPr>
      </w:pPr>
      <w:r w:rsidRPr="00782F2F">
        <w:rPr>
          <w:rFonts w:ascii="Courier New" w:hAnsi="Courier New" w:cs="Courier New"/>
        </w:rPr>
        <w:t>El relevamiento salarial realizado por AMRA había advertido sobre el deterioro de los ingresos y estimó una pérdida de poder adquisitivo cercana al 17% para los profesionales del sector público, frente a aproximadamente un 5% en el sector privado, para el período analizado.</w:t>
      </w:r>
    </w:p>
    <w:p w:rsidR="00782F2F" w:rsidRPr="00782F2F" w:rsidRDefault="00782F2F" w:rsidP="00782F2F">
      <w:pPr>
        <w:rPr>
          <w:rFonts w:ascii="Courier New" w:hAnsi="Courier New" w:cs="Courier New"/>
        </w:rPr>
      </w:pPr>
      <w:r w:rsidRPr="00782F2F">
        <w:rPr>
          <w:rFonts w:ascii="Courier New" w:hAnsi="Courier New" w:cs="Courier New"/>
        </w:rPr>
        <w:t>A su vez, AMRA señala que un médico ingresante en la carrera actualmente percibe menos de $1.600.000, dado que la “Bonificación por Trayectoria Formativa” no alcanza a todos los profesionales, sino únicamente a quienes realizaron la residencia.</w:t>
      </w:r>
    </w:p>
    <w:p w:rsidR="00782F2F" w:rsidRPr="00782F2F" w:rsidRDefault="00782F2F" w:rsidP="00782F2F">
      <w:pPr>
        <w:rPr>
          <w:rFonts w:ascii="Courier New" w:hAnsi="Courier New" w:cs="Courier New"/>
        </w:rPr>
      </w:pPr>
      <w:r w:rsidRPr="00782F2F">
        <w:rPr>
          <w:rFonts w:ascii="Courier New" w:hAnsi="Courier New" w:cs="Courier New"/>
        </w:rPr>
        <w:t>La organización sostiene que la falta de recomposición “no sólo afecta el bolsillo de los trabajadores, sino que también pone en riesgo la capacidad del sistema público para retener profesionales y garantizar una atención adecuada para la población”.</w:t>
      </w:r>
    </w:p>
    <w:p w:rsidR="00782F2F" w:rsidRPr="00782F2F" w:rsidRDefault="00782F2F" w:rsidP="00782F2F">
      <w:pPr>
        <w:rPr>
          <w:rFonts w:ascii="Courier New" w:hAnsi="Courier New" w:cs="Courier New"/>
        </w:rPr>
      </w:pPr>
    </w:p>
    <w:p w:rsidR="00782F2F" w:rsidRDefault="00782F2F">
      <w:pPr>
        <w:rPr>
          <w:rFonts w:ascii="Courier New" w:hAnsi="Courier New" w:cs="Courier New"/>
        </w:rPr>
      </w:pPr>
      <w:r>
        <w:rPr>
          <w:rFonts w:ascii="Courier New" w:hAnsi="Courier New" w:cs="Courier New"/>
        </w:rPr>
        <w:br w:type="page"/>
      </w:r>
    </w:p>
    <w:p w:rsidR="00782F2F" w:rsidRPr="00782F2F" w:rsidRDefault="00782F2F" w:rsidP="00782F2F">
      <w:pPr>
        <w:rPr>
          <w:rFonts w:ascii="Courier New" w:hAnsi="Courier New" w:cs="Courier New"/>
          <w:b/>
        </w:rPr>
      </w:pPr>
      <w:r w:rsidRPr="00782F2F">
        <w:rPr>
          <w:rFonts w:ascii="Courier New" w:hAnsi="Courier New" w:cs="Courier New"/>
          <w:b/>
        </w:rPr>
        <w:lastRenderedPageBreak/>
        <w:t>AMRA reclama la reapertura urgente de la paritaria</w:t>
      </w:r>
    </w:p>
    <w:p w:rsidR="00782F2F" w:rsidRPr="00782F2F" w:rsidRDefault="00782F2F" w:rsidP="00782F2F">
      <w:pPr>
        <w:rPr>
          <w:rFonts w:ascii="Courier New" w:hAnsi="Courier New" w:cs="Courier New"/>
        </w:rPr>
      </w:pPr>
      <w:r w:rsidRPr="00782F2F">
        <w:rPr>
          <w:rFonts w:ascii="Courier New" w:hAnsi="Courier New" w:cs="Courier New"/>
        </w:rPr>
        <w:t>Frente a este escenario, AMRA vuelve a reclamar al Ejecutivo provincial la reapertura urgente de la paritaria de la Ley 10.471 y una recomposición salarial acorde con la pérdida sufrida por los profesionales médicos.</w:t>
      </w:r>
    </w:p>
    <w:p w:rsidR="00782F2F" w:rsidRPr="00782F2F" w:rsidRDefault="00782F2F" w:rsidP="00782F2F">
      <w:pPr>
        <w:rPr>
          <w:rFonts w:ascii="Courier New" w:hAnsi="Courier New" w:cs="Courier New"/>
        </w:rPr>
      </w:pPr>
      <w:r w:rsidRPr="00782F2F">
        <w:rPr>
          <w:rFonts w:ascii="Courier New" w:hAnsi="Courier New" w:cs="Courier New"/>
        </w:rPr>
        <w:t>El reclamo del sindicato contempla también la recuperación del 39% de poder adquisitivo que AMRA señala como adeudado desde el gobierno de María Eugenia Vidal, y que, según la organización, el gobernador Axel Kicillof se comprometió a recomponer al asumir su gestión.</w:t>
      </w:r>
    </w:p>
    <w:p w:rsidR="00782F2F" w:rsidRDefault="00782F2F" w:rsidP="00782F2F">
      <w:pPr>
        <w:rPr>
          <w:rFonts w:ascii="Courier New" w:hAnsi="Courier New" w:cs="Courier New"/>
        </w:rPr>
      </w:pPr>
      <w:r w:rsidRPr="00782F2F">
        <w:rPr>
          <w:rFonts w:ascii="Courier New" w:hAnsi="Courier New" w:cs="Courier New"/>
        </w:rPr>
        <w:t>AMRA continuará reclamando una recomposición salarial que permita recuperar el poder adquisitivo de los profesionales y garantizar la permanencia de médicos en el sistema público de salud.</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highlight w:val="yellow"/>
        </w:rPr>
        <w:t>Contacto para notas: Jimena - Prensa AMRA 1156602152</w:t>
      </w:r>
    </w:p>
    <w:p w:rsidR="00782F2F" w:rsidRPr="00782F2F" w:rsidRDefault="00782F2F" w:rsidP="00782F2F">
      <w:pPr>
        <w:rPr>
          <w:rFonts w:ascii="Courier New" w:hAnsi="Courier New" w:cs="Courier New"/>
        </w:rPr>
      </w:pPr>
      <w:r w:rsidRPr="00782F2F">
        <w:rPr>
          <w:rFonts w:ascii="Courier New" w:hAnsi="Courier New" w:cs="Courier New"/>
        </w:rPr>
        <w:t>Fotos Prensa: link a carpeta</w:t>
      </w:r>
    </w:p>
    <w:p w:rsidR="00782F2F" w:rsidRDefault="00782F2F" w:rsidP="00782F2F">
      <w:pPr>
        <w:rPr>
          <w:rFonts w:ascii="Courier New" w:hAnsi="Courier New" w:cs="Courier New"/>
        </w:rPr>
      </w:pPr>
      <w:r w:rsidRPr="00782F2F">
        <w:rPr>
          <w:rFonts w:ascii="Courier New" w:hAnsi="Courier New" w:cs="Courier New"/>
        </w:rPr>
        <w:t xml:space="preserve">Nota web: </w:t>
      </w:r>
      <w:hyperlink r:id="rId4" w:history="1">
        <w:r w:rsidRPr="009548F1">
          <w:rPr>
            <w:rStyle w:val="Hipervnculo"/>
            <w:rFonts w:ascii="Courier New" w:hAnsi="Courier New" w:cs="Courier New"/>
          </w:rPr>
          <w:t>https://www.sindicatomedico.org.ar/novedades/amra-denuncia-otro-mes-sin-aumento-para-los-profesionales-medicos-bonaerenses/</w:t>
        </w:r>
      </w:hyperlink>
    </w:p>
    <w:p w:rsidR="00782F2F" w:rsidRDefault="00782F2F" w:rsidP="00782F2F">
      <w:pPr>
        <w:rPr>
          <w:rFonts w:ascii="Courier New" w:hAnsi="Courier New" w:cs="Courier New"/>
        </w:rPr>
      </w:pPr>
      <w:hyperlink r:id="rId5" w:history="1">
        <w:r w:rsidRPr="009548F1">
          <w:rPr>
            <w:rStyle w:val="Hipervnculo"/>
            <w:rFonts w:ascii="Courier New" w:hAnsi="Courier New" w:cs="Courier New"/>
          </w:rPr>
          <w:t>https://docs.google.com/document/d/1_8NaqxJus4XF16CaPGlUf-SCHHGPkPCn3kCeelEMsoc/edit?usp=sharing</w:t>
        </w:r>
      </w:hyperlink>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 xml:space="preserve"> Un archivo adjunto</w:t>
      </w:r>
    </w:p>
    <w:p w:rsidR="00782F2F" w:rsidRPr="00782F2F" w:rsidRDefault="00782F2F" w:rsidP="00782F2F">
      <w:pPr>
        <w:rPr>
          <w:rFonts w:ascii="Courier New" w:hAnsi="Courier New" w:cs="Courier New"/>
        </w:rPr>
      </w:pPr>
      <w:r w:rsidRPr="00782F2F">
        <w:rPr>
          <w:rFonts w:ascii="Courier New" w:hAnsi="Courier New" w:cs="Courier New"/>
        </w:rPr>
        <w:t xml:space="preserve">  •  Analizados por Gmail</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 xml:space="preserve">MARIAPRESS Agenda </w:t>
      </w:r>
      <w:proofErr w:type="spellStart"/>
      <w:r w:rsidRPr="00782F2F">
        <w:rPr>
          <w:rFonts w:ascii="Courier New" w:hAnsi="Courier New" w:cs="Courier New"/>
        </w:rPr>
        <w:t>periodistica</w:t>
      </w:r>
      <w:proofErr w:type="spellEnd"/>
      <w:r w:rsidRPr="00782F2F">
        <w:rPr>
          <w:rFonts w:ascii="Courier New" w:hAnsi="Courier New" w:cs="Courier New"/>
        </w:rPr>
        <w:t xml:space="preserve"> &lt;infomariapress+canned.response@gmail.com&gt;</w:t>
      </w:r>
    </w:p>
    <w:p w:rsidR="00782F2F" w:rsidRPr="00782F2F" w:rsidRDefault="00782F2F" w:rsidP="00782F2F">
      <w:pPr>
        <w:rPr>
          <w:rFonts w:ascii="Courier New" w:hAnsi="Courier New" w:cs="Courier New"/>
        </w:rPr>
      </w:pPr>
      <w:r w:rsidRPr="00782F2F">
        <w:rPr>
          <w:rFonts w:ascii="Courier New" w:hAnsi="Courier New" w:cs="Courier New"/>
        </w:rPr>
        <w:t>16:12 (hace 2 horas)</w:t>
      </w:r>
    </w:p>
    <w:p w:rsidR="00782F2F" w:rsidRPr="00782F2F" w:rsidRDefault="00782F2F" w:rsidP="00782F2F">
      <w:pPr>
        <w:rPr>
          <w:rFonts w:ascii="Courier New" w:hAnsi="Courier New" w:cs="Courier New"/>
        </w:rPr>
      </w:pPr>
      <w:r w:rsidRPr="00782F2F">
        <w:rPr>
          <w:rFonts w:ascii="Courier New" w:hAnsi="Courier New" w:cs="Courier New"/>
        </w:rPr>
        <w:t xml:space="preserve">para </w:t>
      </w:r>
      <w:proofErr w:type="spellStart"/>
      <w:r w:rsidRPr="00782F2F">
        <w:rPr>
          <w:rFonts w:ascii="Courier New" w:hAnsi="Courier New" w:cs="Courier New"/>
        </w:rPr>
        <w:t>jimetudesco</w:t>
      </w:r>
      <w:proofErr w:type="spellEnd"/>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ESTE ES UN AVISO AUTOMÁTICO DE CONFIRMACIÓN DE RECEPCIÓN DE SU COMUNICADO.</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CUANDO EL MATERIAL ENVIADO ESTE PUBLICADO, LE LLEGARA OTRO AVISO AUTOMÁTICO DE NOTIFICACIÓN.</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IMPORTANTE: LES RECORDAMOS QUE FINES DE SEMANA, FERIADOS NACIONALES Y DÍA DEL PERIODISTA (7/6) NO HAY SERVICIO MARIAPRESS.</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lastRenderedPageBreak/>
        <w:t>EL SISTEMA SE PARALIZA A LAS 18:00 DEL VIERNES Y SE REACTIVA A LAS 00:00 DEL LUNES, O DÍA POSTERIOR AL FERIADO.</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LOS COMUNICADOS QUE LLEGUEN EN ESE LAPSO FUERA DE SERVICIO, SE TOMARÁN COMO RECIBIDOS A LAS 00:00 DEL DÍA DE REACTIVACIÓN DEL SISTEMA Y SE PUBLICARAN SI A CRITERIO DEL EDITOR EL TEMA EN CUESTIÓN SIGUE VIGENTE Y ES CONVENIENTE PARA EL ABONADO.</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GRACIAS POR ELEGIR MARIAPRESS</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http://www.mariapress.com</w:t>
      </w:r>
    </w:p>
    <w:p w:rsidR="00782F2F" w:rsidRPr="00782F2F" w:rsidRDefault="00782F2F" w:rsidP="00782F2F">
      <w:pPr>
        <w:rPr>
          <w:rFonts w:ascii="Courier New" w:hAnsi="Courier New" w:cs="Courier New"/>
        </w:rPr>
      </w:pPr>
    </w:p>
    <w:p w:rsidR="00782F2F" w:rsidRPr="00782F2F" w:rsidRDefault="00782F2F" w:rsidP="00782F2F">
      <w:pPr>
        <w:rPr>
          <w:rFonts w:ascii="Courier New" w:hAnsi="Courier New" w:cs="Courier New"/>
        </w:rPr>
      </w:pPr>
      <w:r w:rsidRPr="00782F2F">
        <w:rPr>
          <w:rFonts w:ascii="Courier New" w:hAnsi="Courier New" w:cs="Courier New"/>
        </w:rPr>
        <w:t>info@mariapress.com</w:t>
      </w:r>
    </w:p>
    <w:p w:rsidR="00782F2F" w:rsidRPr="00782F2F" w:rsidRDefault="00782F2F" w:rsidP="00782F2F">
      <w:pPr>
        <w:rPr>
          <w:rFonts w:ascii="Courier New" w:hAnsi="Courier New" w:cs="Courier New"/>
        </w:rPr>
      </w:pPr>
    </w:p>
    <w:p w:rsidR="00B32C6B" w:rsidRPr="00782F2F" w:rsidRDefault="00782F2F" w:rsidP="00782F2F">
      <w:r w:rsidRPr="00782F2F">
        <w:rPr>
          <w:rFonts w:ascii="Courier New" w:hAnsi="Courier New" w:cs="Courier New"/>
        </w:rPr>
        <w:t>Tel/</w:t>
      </w:r>
      <w:proofErr w:type="spellStart"/>
      <w:r w:rsidRPr="00782F2F">
        <w:rPr>
          <w:rFonts w:ascii="Courier New" w:hAnsi="Courier New" w:cs="Courier New"/>
        </w:rPr>
        <w:t>Whatsapp</w:t>
      </w:r>
      <w:proofErr w:type="spellEnd"/>
      <w:r w:rsidRPr="00782F2F">
        <w:rPr>
          <w:rFonts w:ascii="Courier New" w:hAnsi="Courier New" w:cs="Courier New"/>
        </w:rPr>
        <w:t>: 113-850-3967</w:t>
      </w:r>
    </w:p>
    <w:sectPr w:rsidR="00B32C6B" w:rsidRPr="00782F2F" w:rsidSect="00B32C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6B"/>
    <w:rsid w:val="00351212"/>
    <w:rsid w:val="00782F2F"/>
    <w:rsid w:val="009276D9"/>
    <w:rsid w:val="00A557DD"/>
    <w:rsid w:val="00B32C6B"/>
    <w:rsid w:val="00E4215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088A0"/>
  <w15:chartTrackingRefBased/>
  <w15:docId w15:val="{99023C5F-483F-4204-8AF0-4725E328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82F2F"/>
    <w:rPr>
      <w:color w:val="0563C1" w:themeColor="hyperlink"/>
      <w:u w:val="single"/>
    </w:rPr>
  </w:style>
  <w:style w:type="character" w:styleId="Mencinsinresolver">
    <w:name w:val="Unresolved Mention"/>
    <w:basedOn w:val="Fuentedeprrafopredeter"/>
    <w:uiPriority w:val="99"/>
    <w:semiHidden/>
    <w:unhideWhenUsed/>
    <w:rsid w:val="00782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365206">
      <w:bodyDiv w:val="1"/>
      <w:marLeft w:val="0"/>
      <w:marRight w:val="0"/>
      <w:marTop w:val="0"/>
      <w:marBottom w:val="0"/>
      <w:divBdr>
        <w:top w:val="none" w:sz="0" w:space="0" w:color="auto"/>
        <w:left w:val="none" w:sz="0" w:space="0" w:color="auto"/>
        <w:bottom w:val="none" w:sz="0" w:space="0" w:color="auto"/>
        <w:right w:val="none" w:sz="0" w:space="0" w:color="auto"/>
      </w:divBdr>
      <w:divsChild>
        <w:div w:id="1623614934">
          <w:marLeft w:val="0"/>
          <w:marRight w:val="0"/>
          <w:marTop w:val="0"/>
          <w:marBottom w:val="0"/>
          <w:divBdr>
            <w:top w:val="none" w:sz="0" w:space="0" w:color="auto"/>
            <w:left w:val="none" w:sz="0" w:space="0" w:color="auto"/>
            <w:bottom w:val="none" w:sz="0" w:space="0" w:color="auto"/>
            <w:right w:val="none" w:sz="0" w:space="0" w:color="auto"/>
          </w:divBdr>
          <w:divsChild>
            <w:div w:id="35662093">
              <w:marLeft w:val="0"/>
              <w:marRight w:val="0"/>
              <w:marTop w:val="0"/>
              <w:marBottom w:val="0"/>
              <w:divBdr>
                <w:top w:val="none" w:sz="0" w:space="0" w:color="auto"/>
                <w:left w:val="none" w:sz="0" w:space="0" w:color="auto"/>
                <w:bottom w:val="none" w:sz="0" w:space="0" w:color="auto"/>
                <w:right w:val="none" w:sz="0" w:space="0" w:color="auto"/>
              </w:divBdr>
              <w:divsChild>
                <w:div w:id="850147125">
                  <w:marLeft w:val="0"/>
                  <w:marRight w:val="0"/>
                  <w:marTop w:val="0"/>
                  <w:marBottom w:val="0"/>
                  <w:divBdr>
                    <w:top w:val="none" w:sz="0" w:space="0" w:color="auto"/>
                    <w:left w:val="none" w:sz="0" w:space="0" w:color="auto"/>
                    <w:bottom w:val="none" w:sz="0" w:space="0" w:color="auto"/>
                    <w:right w:val="none" w:sz="0" w:space="0" w:color="auto"/>
                  </w:divBdr>
                  <w:divsChild>
                    <w:div w:id="1209419766">
                      <w:marLeft w:val="0"/>
                      <w:marRight w:val="0"/>
                      <w:marTop w:val="0"/>
                      <w:marBottom w:val="0"/>
                      <w:divBdr>
                        <w:top w:val="none" w:sz="0" w:space="0" w:color="auto"/>
                        <w:left w:val="none" w:sz="0" w:space="0" w:color="auto"/>
                        <w:bottom w:val="none" w:sz="0" w:space="0" w:color="auto"/>
                        <w:right w:val="none" w:sz="0" w:space="0" w:color="auto"/>
                      </w:divBdr>
                      <w:divsChild>
                        <w:div w:id="1662854078">
                          <w:marLeft w:val="0"/>
                          <w:marRight w:val="90"/>
                          <w:marTop w:val="0"/>
                          <w:marBottom w:val="0"/>
                          <w:divBdr>
                            <w:top w:val="none" w:sz="0" w:space="0" w:color="auto"/>
                            <w:left w:val="none" w:sz="0" w:space="0" w:color="auto"/>
                            <w:bottom w:val="none" w:sz="0" w:space="0" w:color="auto"/>
                            <w:right w:val="none" w:sz="0" w:space="0" w:color="auto"/>
                          </w:divBdr>
                          <w:divsChild>
                            <w:div w:id="551692283">
                              <w:marLeft w:val="0"/>
                              <w:marRight w:val="0"/>
                              <w:marTop w:val="0"/>
                              <w:marBottom w:val="0"/>
                              <w:divBdr>
                                <w:top w:val="none" w:sz="0" w:space="0" w:color="auto"/>
                                <w:left w:val="none" w:sz="0" w:space="0" w:color="auto"/>
                                <w:bottom w:val="none" w:sz="0" w:space="0" w:color="auto"/>
                                <w:right w:val="none" w:sz="0" w:space="0" w:color="auto"/>
                              </w:divBdr>
                              <w:divsChild>
                                <w:div w:id="5029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30531">
          <w:marLeft w:val="0"/>
          <w:marRight w:val="0"/>
          <w:marTop w:val="0"/>
          <w:marBottom w:val="0"/>
          <w:divBdr>
            <w:top w:val="none" w:sz="0" w:space="0" w:color="auto"/>
            <w:left w:val="none" w:sz="0" w:space="0" w:color="auto"/>
            <w:bottom w:val="none" w:sz="0" w:space="0" w:color="auto"/>
            <w:right w:val="none" w:sz="0" w:space="0" w:color="auto"/>
          </w:divBdr>
          <w:divsChild>
            <w:div w:id="838934240">
              <w:marLeft w:val="0"/>
              <w:marRight w:val="0"/>
              <w:marTop w:val="0"/>
              <w:marBottom w:val="0"/>
              <w:divBdr>
                <w:top w:val="none" w:sz="0" w:space="0" w:color="auto"/>
                <w:left w:val="none" w:sz="0" w:space="0" w:color="auto"/>
                <w:bottom w:val="none" w:sz="0" w:space="0" w:color="auto"/>
                <w:right w:val="none" w:sz="0" w:space="0" w:color="auto"/>
              </w:divBdr>
              <w:divsChild>
                <w:div w:id="823859698">
                  <w:marLeft w:val="0"/>
                  <w:marRight w:val="0"/>
                  <w:marTop w:val="0"/>
                  <w:marBottom w:val="0"/>
                  <w:divBdr>
                    <w:top w:val="none" w:sz="0" w:space="0" w:color="auto"/>
                    <w:left w:val="none" w:sz="0" w:space="0" w:color="auto"/>
                    <w:bottom w:val="none" w:sz="0" w:space="0" w:color="auto"/>
                    <w:right w:val="none" w:sz="0" w:space="0" w:color="auto"/>
                  </w:divBdr>
                  <w:divsChild>
                    <w:div w:id="856847036">
                      <w:marLeft w:val="1080"/>
                      <w:marRight w:val="0"/>
                      <w:marTop w:val="360"/>
                      <w:marBottom w:val="0"/>
                      <w:divBdr>
                        <w:top w:val="none" w:sz="0" w:space="0" w:color="auto"/>
                        <w:left w:val="none" w:sz="0" w:space="0" w:color="auto"/>
                        <w:bottom w:val="none" w:sz="0" w:space="0" w:color="auto"/>
                        <w:right w:val="none" w:sz="0" w:space="0" w:color="auto"/>
                      </w:divBdr>
                      <w:divsChild>
                        <w:div w:id="1360085652">
                          <w:marLeft w:val="0"/>
                          <w:marRight w:val="0"/>
                          <w:marTop w:val="0"/>
                          <w:marBottom w:val="0"/>
                          <w:divBdr>
                            <w:top w:val="none" w:sz="0" w:space="0" w:color="auto"/>
                            <w:left w:val="none" w:sz="0" w:space="0" w:color="auto"/>
                            <w:bottom w:val="none" w:sz="0" w:space="0" w:color="auto"/>
                            <w:right w:val="none" w:sz="0" w:space="0" w:color="auto"/>
                          </w:divBdr>
                          <w:divsChild>
                            <w:div w:id="1856309080">
                              <w:marLeft w:val="0"/>
                              <w:marRight w:val="0"/>
                              <w:marTop w:val="0"/>
                              <w:marBottom w:val="0"/>
                              <w:divBdr>
                                <w:top w:val="none" w:sz="0" w:space="0" w:color="auto"/>
                                <w:left w:val="none" w:sz="0" w:space="0" w:color="auto"/>
                                <w:bottom w:val="none" w:sz="0" w:space="0" w:color="auto"/>
                                <w:right w:val="none" w:sz="0" w:space="0" w:color="auto"/>
                              </w:divBdr>
                              <w:divsChild>
                                <w:div w:id="976180323">
                                  <w:marLeft w:val="0"/>
                                  <w:marRight w:val="0"/>
                                  <w:marTop w:val="0"/>
                                  <w:marBottom w:val="0"/>
                                  <w:divBdr>
                                    <w:top w:val="none" w:sz="0" w:space="0" w:color="auto"/>
                                    <w:left w:val="none" w:sz="0" w:space="0" w:color="auto"/>
                                    <w:bottom w:val="none" w:sz="0" w:space="0" w:color="auto"/>
                                    <w:right w:val="none" w:sz="0" w:space="0" w:color="auto"/>
                                  </w:divBdr>
                                  <w:divsChild>
                                    <w:div w:id="562986244">
                                      <w:marLeft w:val="0"/>
                                      <w:marRight w:val="0"/>
                                      <w:marTop w:val="0"/>
                                      <w:marBottom w:val="0"/>
                                      <w:divBdr>
                                        <w:top w:val="none" w:sz="0" w:space="0" w:color="auto"/>
                                        <w:left w:val="none" w:sz="0" w:space="0" w:color="auto"/>
                                        <w:bottom w:val="none" w:sz="0" w:space="0" w:color="auto"/>
                                        <w:right w:val="none" w:sz="0" w:space="0" w:color="auto"/>
                                      </w:divBdr>
                                      <w:divsChild>
                                        <w:div w:id="19829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28392">
                  <w:marLeft w:val="0"/>
                  <w:marRight w:val="0"/>
                  <w:marTop w:val="0"/>
                  <w:marBottom w:val="0"/>
                  <w:divBdr>
                    <w:top w:val="none" w:sz="0" w:space="0" w:color="auto"/>
                    <w:left w:val="none" w:sz="0" w:space="0" w:color="auto"/>
                    <w:bottom w:val="none" w:sz="0" w:space="0" w:color="auto"/>
                    <w:right w:val="none" w:sz="0" w:space="0" w:color="auto"/>
                  </w:divBdr>
                  <w:divsChild>
                    <w:div w:id="493301210">
                      <w:marLeft w:val="0"/>
                      <w:marRight w:val="0"/>
                      <w:marTop w:val="0"/>
                      <w:marBottom w:val="0"/>
                      <w:divBdr>
                        <w:top w:val="none" w:sz="0" w:space="0" w:color="auto"/>
                        <w:left w:val="none" w:sz="0" w:space="0" w:color="auto"/>
                        <w:bottom w:val="none" w:sz="0" w:space="0" w:color="auto"/>
                        <w:right w:val="none" w:sz="0" w:space="0" w:color="auto"/>
                      </w:divBdr>
                      <w:divsChild>
                        <w:div w:id="1187719955">
                          <w:marLeft w:val="0"/>
                          <w:marRight w:val="0"/>
                          <w:marTop w:val="0"/>
                          <w:marBottom w:val="0"/>
                          <w:divBdr>
                            <w:top w:val="single" w:sz="2" w:space="0" w:color="auto"/>
                            <w:left w:val="none" w:sz="0" w:space="0" w:color="auto"/>
                            <w:bottom w:val="none" w:sz="0" w:space="0" w:color="auto"/>
                            <w:right w:val="none" w:sz="0" w:space="0" w:color="auto"/>
                          </w:divBdr>
                          <w:divsChild>
                            <w:div w:id="1218083383">
                              <w:marLeft w:val="0"/>
                              <w:marRight w:val="0"/>
                              <w:marTop w:val="0"/>
                              <w:marBottom w:val="0"/>
                              <w:divBdr>
                                <w:top w:val="none" w:sz="0" w:space="0" w:color="auto"/>
                                <w:left w:val="none" w:sz="0" w:space="0" w:color="auto"/>
                                <w:bottom w:val="none" w:sz="0" w:space="0" w:color="auto"/>
                                <w:right w:val="none" w:sz="0" w:space="0" w:color="auto"/>
                              </w:divBdr>
                              <w:divsChild>
                                <w:div w:id="627204171">
                                  <w:marLeft w:val="0"/>
                                  <w:marRight w:val="0"/>
                                  <w:marTop w:val="0"/>
                                  <w:marBottom w:val="0"/>
                                  <w:divBdr>
                                    <w:top w:val="none" w:sz="0" w:space="0" w:color="auto"/>
                                    <w:left w:val="none" w:sz="0" w:space="0" w:color="auto"/>
                                    <w:bottom w:val="none" w:sz="0" w:space="0" w:color="auto"/>
                                    <w:right w:val="none" w:sz="0" w:space="0" w:color="auto"/>
                                  </w:divBdr>
                                  <w:divsChild>
                                    <w:div w:id="1264798643">
                                      <w:marLeft w:val="0"/>
                                      <w:marRight w:val="0"/>
                                      <w:marTop w:val="0"/>
                                      <w:marBottom w:val="0"/>
                                      <w:divBdr>
                                        <w:top w:val="none" w:sz="0" w:space="0" w:color="auto"/>
                                        <w:left w:val="none" w:sz="0" w:space="0" w:color="auto"/>
                                        <w:bottom w:val="none" w:sz="0" w:space="0" w:color="auto"/>
                                        <w:right w:val="none" w:sz="0" w:space="0" w:color="auto"/>
                                      </w:divBdr>
                                      <w:divsChild>
                                        <w:div w:id="1948344195">
                                          <w:marLeft w:val="0"/>
                                          <w:marRight w:val="0"/>
                                          <w:marTop w:val="0"/>
                                          <w:marBottom w:val="0"/>
                                          <w:divBdr>
                                            <w:top w:val="none" w:sz="0" w:space="0" w:color="auto"/>
                                            <w:left w:val="none" w:sz="0" w:space="0" w:color="auto"/>
                                            <w:bottom w:val="none" w:sz="0" w:space="0" w:color="auto"/>
                                            <w:right w:val="none" w:sz="0" w:space="0" w:color="auto"/>
                                          </w:divBdr>
                                          <w:divsChild>
                                            <w:div w:id="139001869">
                                              <w:marLeft w:val="0"/>
                                              <w:marRight w:val="0"/>
                                              <w:marTop w:val="0"/>
                                              <w:marBottom w:val="0"/>
                                              <w:divBdr>
                                                <w:top w:val="none" w:sz="0" w:space="0" w:color="auto"/>
                                                <w:left w:val="none" w:sz="0" w:space="0" w:color="auto"/>
                                                <w:bottom w:val="none" w:sz="0" w:space="0" w:color="auto"/>
                                                <w:right w:val="none" w:sz="0" w:space="0" w:color="auto"/>
                                              </w:divBdr>
                                              <w:divsChild>
                                                <w:div w:id="1558202311">
                                                  <w:marLeft w:val="0"/>
                                                  <w:marRight w:val="0"/>
                                                  <w:marTop w:val="0"/>
                                                  <w:marBottom w:val="0"/>
                                                  <w:divBdr>
                                                    <w:top w:val="none" w:sz="0" w:space="0" w:color="auto"/>
                                                    <w:left w:val="none" w:sz="0" w:space="0" w:color="auto"/>
                                                    <w:bottom w:val="none" w:sz="0" w:space="0" w:color="auto"/>
                                                    <w:right w:val="none" w:sz="0" w:space="0" w:color="auto"/>
                                                  </w:divBdr>
                                                  <w:divsChild>
                                                    <w:div w:id="1888452222">
                                                      <w:marLeft w:val="0"/>
                                                      <w:marRight w:val="0"/>
                                                      <w:marTop w:val="0"/>
                                                      <w:marBottom w:val="0"/>
                                                      <w:divBdr>
                                                        <w:top w:val="none" w:sz="0" w:space="0" w:color="auto"/>
                                                        <w:left w:val="none" w:sz="0" w:space="0" w:color="auto"/>
                                                        <w:bottom w:val="none" w:sz="0" w:space="0" w:color="auto"/>
                                                        <w:right w:val="none" w:sz="0" w:space="0" w:color="auto"/>
                                                      </w:divBdr>
                                                    </w:div>
                                                  </w:divsChild>
                                                </w:div>
                                                <w:div w:id="95255174">
                                                  <w:marLeft w:val="0"/>
                                                  <w:marRight w:val="0"/>
                                                  <w:marTop w:val="0"/>
                                                  <w:marBottom w:val="0"/>
                                                  <w:divBdr>
                                                    <w:top w:val="none" w:sz="0" w:space="0" w:color="auto"/>
                                                    <w:left w:val="none" w:sz="0" w:space="0" w:color="auto"/>
                                                    <w:bottom w:val="none" w:sz="0" w:space="0" w:color="auto"/>
                                                    <w:right w:val="none" w:sz="0" w:space="0" w:color="auto"/>
                                                  </w:divBdr>
                                                  <w:divsChild>
                                                    <w:div w:id="461267525">
                                                      <w:marLeft w:val="0"/>
                                                      <w:marRight w:val="0"/>
                                                      <w:marTop w:val="0"/>
                                                      <w:marBottom w:val="0"/>
                                                      <w:divBdr>
                                                        <w:top w:val="none" w:sz="0" w:space="0" w:color="auto"/>
                                                        <w:left w:val="none" w:sz="0" w:space="0" w:color="auto"/>
                                                        <w:bottom w:val="none" w:sz="0" w:space="0" w:color="auto"/>
                                                        <w:right w:val="none" w:sz="0" w:space="0" w:color="auto"/>
                                                      </w:divBdr>
                                                      <w:divsChild>
                                                        <w:div w:id="1957563199">
                                                          <w:marLeft w:val="0"/>
                                                          <w:marRight w:val="0"/>
                                                          <w:marTop w:val="0"/>
                                                          <w:marBottom w:val="0"/>
                                                          <w:divBdr>
                                                            <w:top w:val="none" w:sz="0" w:space="0" w:color="auto"/>
                                                            <w:left w:val="none" w:sz="0" w:space="0" w:color="auto"/>
                                                            <w:bottom w:val="none" w:sz="0" w:space="0" w:color="auto"/>
                                                            <w:right w:val="none" w:sz="0" w:space="0" w:color="auto"/>
                                                          </w:divBdr>
                                                        </w:div>
                                                        <w:div w:id="118648659">
                                                          <w:marLeft w:val="0"/>
                                                          <w:marRight w:val="0"/>
                                                          <w:marTop w:val="0"/>
                                                          <w:marBottom w:val="0"/>
                                                          <w:divBdr>
                                                            <w:top w:val="none" w:sz="0" w:space="0" w:color="auto"/>
                                                            <w:left w:val="none" w:sz="0" w:space="0" w:color="auto"/>
                                                            <w:bottom w:val="none" w:sz="0" w:space="0" w:color="auto"/>
                                                            <w:right w:val="none" w:sz="0" w:space="0" w:color="auto"/>
                                                          </w:divBdr>
                                                        </w:div>
                                                        <w:div w:id="2111578914">
                                                          <w:marLeft w:val="60"/>
                                                          <w:marRight w:val="0"/>
                                                          <w:marTop w:val="0"/>
                                                          <w:marBottom w:val="0"/>
                                                          <w:divBdr>
                                                            <w:top w:val="none" w:sz="0" w:space="0" w:color="auto"/>
                                                            <w:left w:val="none" w:sz="0" w:space="0" w:color="auto"/>
                                                            <w:bottom w:val="none" w:sz="0" w:space="0" w:color="auto"/>
                                                            <w:right w:val="none" w:sz="0" w:space="0" w:color="auto"/>
                                                          </w:divBdr>
                                                        </w:div>
                                                      </w:divsChild>
                                                    </w:div>
                                                    <w:div w:id="14116020">
                                                      <w:marLeft w:val="0"/>
                                                      <w:marRight w:val="0"/>
                                                      <w:marTop w:val="0"/>
                                                      <w:marBottom w:val="0"/>
                                                      <w:divBdr>
                                                        <w:top w:val="none" w:sz="0" w:space="0" w:color="auto"/>
                                                        <w:left w:val="none" w:sz="0" w:space="0" w:color="auto"/>
                                                        <w:bottom w:val="none" w:sz="0" w:space="0" w:color="auto"/>
                                                        <w:right w:val="none" w:sz="0" w:space="0" w:color="auto"/>
                                                      </w:divBdr>
                                                      <w:divsChild>
                                                        <w:div w:id="1234849467">
                                                          <w:marLeft w:val="0"/>
                                                          <w:marRight w:val="0"/>
                                                          <w:marTop w:val="120"/>
                                                          <w:marBottom w:val="0"/>
                                                          <w:divBdr>
                                                            <w:top w:val="none" w:sz="0" w:space="0" w:color="auto"/>
                                                            <w:left w:val="none" w:sz="0" w:space="0" w:color="auto"/>
                                                            <w:bottom w:val="none" w:sz="0" w:space="0" w:color="auto"/>
                                                            <w:right w:val="none" w:sz="0" w:space="0" w:color="auto"/>
                                                          </w:divBdr>
                                                          <w:divsChild>
                                                            <w:div w:id="1070036178">
                                                              <w:marLeft w:val="0"/>
                                                              <w:marRight w:val="0"/>
                                                              <w:marTop w:val="0"/>
                                                              <w:marBottom w:val="0"/>
                                                              <w:divBdr>
                                                                <w:top w:val="none" w:sz="0" w:space="0" w:color="auto"/>
                                                                <w:left w:val="none" w:sz="0" w:space="0" w:color="auto"/>
                                                                <w:bottom w:val="none" w:sz="0" w:space="0" w:color="auto"/>
                                                                <w:right w:val="none" w:sz="0" w:space="0" w:color="auto"/>
                                                              </w:divBdr>
                                                              <w:divsChild>
                                                                <w:div w:id="162361911">
                                                                  <w:marLeft w:val="0"/>
                                                                  <w:marRight w:val="0"/>
                                                                  <w:marTop w:val="0"/>
                                                                  <w:marBottom w:val="0"/>
                                                                  <w:divBdr>
                                                                    <w:top w:val="none" w:sz="0" w:space="0" w:color="auto"/>
                                                                    <w:left w:val="none" w:sz="0" w:space="0" w:color="auto"/>
                                                                    <w:bottom w:val="none" w:sz="0" w:space="0" w:color="auto"/>
                                                                    <w:right w:val="none" w:sz="0" w:space="0" w:color="auto"/>
                                                                  </w:divBdr>
                                                                  <w:divsChild>
                                                                    <w:div w:id="862667268">
                                                                      <w:marLeft w:val="0"/>
                                                                      <w:marRight w:val="0"/>
                                                                      <w:marTop w:val="0"/>
                                                                      <w:marBottom w:val="0"/>
                                                                      <w:divBdr>
                                                                        <w:top w:val="none" w:sz="0" w:space="0" w:color="auto"/>
                                                                        <w:left w:val="none" w:sz="0" w:space="0" w:color="auto"/>
                                                                        <w:bottom w:val="none" w:sz="0" w:space="0" w:color="auto"/>
                                                                        <w:right w:val="none" w:sz="0" w:space="0" w:color="auto"/>
                                                                      </w:divBdr>
                                                                      <w:divsChild>
                                                                        <w:div w:id="783185354">
                                                                          <w:marLeft w:val="0"/>
                                                                          <w:marRight w:val="0"/>
                                                                          <w:marTop w:val="0"/>
                                                                          <w:marBottom w:val="0"/>
                                                                          <w:divBdr>
                                                                            <w:top w:val="none" w:sz="0" w:space="0" w:color="auto"/>
                                                                            <w:left w:val="none" w:sz="0" w:space="0" w:color="auto"/>
                                                                            <w:bottom w:val="none" w:sz="0" w:space="0" w:color="auto"/>
                                                                            <w:right w:val="none" w:sz="0" w:space="0" w:color="auto"/>
                                                                          </w:divBdr>
                                                                          <w:divsChild>
                                                                            <w:div w:id="97412568">
                                                                              <w:marLeft w:val="0"/>
                                                                              <w:marRight w:val="0"/>
                                                                              <w:marTop w:val="0"/>
                                                                              <w:marBottom w:val="0"/>
                                                                              <w:divBdr>
                                                                                <w:top w:val="none" w:sz="0" w:space="0" w:color="auto"/>
                                                                                <w:left w:val="none" w:sz="0" w:space="0" w:color="auto"/>
                                                                                <w:bottom w:val="none" w:sz="0" w:space="0" w:color="auto"/>
                                                                                <w:right w:val="none" w:sz="0" w:space="0" w:color="auto"/>
                                                                              </w:divBdr>
                                                                            </w:div>
                                                                          </w:divsChild>
                                                                        </w:div>
                                                                        <w:div w:id="1980647410">
                                                                          <w:marLeft w:val="0"/>
                                                                          <w:marRight w:val="0"/>
                                                                          <w:marTop w:val="0"/>
                                                                          <w:marBottom w:val="0"/>
                                                                          <w:divBdr>
                                                                            <w:top w:val="none" w:sz="0" w:space="0" w:color="auto"/>
                                                                            <w:left w:val="none" w:sz="0" w:space="0" w:color="auto"/>
                                                                            <w:bottom w:val="none" w:sz="0" w:space="0" w:color="auto"/>
                                                                            <w:right w:val="none" w:sz="0" w:space="0" w:color="auto"/>
                                                                          </w:divBdr>
                                                                          <w:divsChild>
                                                                            <w:div w:id="59446877">
                                                                              <w:marLeft w:val="0"/>
                                                                              <w:marRight w:val="0"/>
                                                                              <w:marTop w:val="0"/>
                                                                              <w:marBottom w:val="0"/>
                                                                              <w:divBdr>
                                                                                <w:top w:val="none" w:sz="0" w:space="0" w:color="auto"/>
                                                                                <w:left w:val="none" w:sz="0" w:space="0" w:color="auto"/>
                                                                                <w:bottom w:val="none" w:sz="0" w:space="0" w:color="auto"/>
                                                                                <w:right w:val="none" w:sz="0" w:space="0" w:color="auto"/>
                                                                              </w:divBdr>
                                                                            </w:div>
                                                                          </w:divsChild>
                                                                        </w:div>
                                                                        <w:div w:id="895164830">
                                                                          <w:marLeft w:val="0"/>
                                                                          <w:marRight w:val="0"/>
                                                                          <w:marTop w:val="0"/>
                                                                          <w:marBottom w:val="0"/>
                                                                          <w:divBdr>
                                                                            <w:top w:val="none" w:sz="0" w:space="0" w:color="auto"/>
                                                                            <w:left w:val="none" w:sz="0" w:space="0" w:color="auto"/>
                                                                            <w:bottom w:val="none" w:sz="0" w:space="0" w:color="auto"/>
                                                                            <w:right w:val="none" w:sz="0" w:space="0" w:color="auto"/>
                                                                          </w:divBdr>
                                                                          <w:divsChild>
                                                                            <w:div w:id="641271007">
                                                                              <w:marLeft w:val="0"/>
                                                                              <w:marRight w:val="0"/>
                                                                              <w:marTop w:val="0"/>
                                                                              <w:marBottom w:val="0"/>
                                                                              <w:divBdr>
                                                                                <w:top w:val="none" w:sz="0" w:space="0" w:color="auto"/>
                                                                                <w:left w:val="none" w:sz="0" w:space="0" w:color="auto"/>
                                                                                <w:bottom w:val="none" w:sz="0" w:space="0" w:color="auto"/>
                                                                                <w:right w:val="none" w:sz="0" w:space="0" w:color="auto"/>
                                                                              </w:divBdr>
                                                                            </w:div>
                                                                            <w:div w:id="1466387036">
                                                                              <w:marLeft w:val="0"/>
                                                                              <w:marRight w:val="0"/>
                                                                              <w:marTop w:val="0"/>
                                                                              <w:marBottom w:val="0"/>
                                                                              <w:divBdr>
                                                                                <w:top w:val="none" w:sz="0" w:space="0" w:color="auto"/>
                                                                                <w:left w:val="none" w:sz="0" w:space="0" w:color="auto"/>
                                                                                <w:bottom w:val="none" w:sz="0" w:space="0" w:color="auto"/>
                                                                                <w:right w:val="none" w:sz="0" w:space="0" w:color="auto"/>
                                                                              </w:divBdr>
                                                                            </w:div>
                                                                            <w:div w:id="1317148051">
                                                                              <w:marLeft w:val="0"/>
                                                                              <w:marRight w:val="0"/>
                                                                              <w:marTop w:val="0"/>
                                                                              <w:marBottom w:val="0"/>
                                                                              <w:divBdr>
                                                                                <w:top w:val="none" w:sz="0" w:space="0" w:color="auto"/>
                                                                                <w:left w:val="none" w:sz="0" w:space="0" w:color="auto"/>
                                                                                <w:bottom w:val="none" w:sz="0" w:space="0" w:color="auto"/>
                                                                                <w:right w:val="none" w:sz="0" w:space="0" w:color="auto"/>
                                                                              </w:divBdr>
                                                                            </w:div>
                                                                          </w:divsChild>
                                                                        </w:div>
                                                                        <w:div w:id="1279264621">
                                                                          <w:marLeft w:val="0"/>
                                                                          <w:marRight w:val="0"/>
                                                                          <w:marTop w:val="0"/>
                                                                          <w:marBottom w:val="200"/>
                                                                          <w:divBdr>
                                                                            <w:top w:val="none" w:sz="0" w:space="0" w:color="auto"/>
                                                                            <w:left w:val="none" w:sz="0" w:space="0" w:color="auto"/>
                                                                            <w:bottom w:val="none" w:sz="0" w:space="0" w:color="auto"/>
                                                                            <w:right w:val="none" w:sz="0" w:space="0" w:color="auto"/>
                                                                          </w:divBdr>
                                                                        </w:div>
                                                                        <w:div w:id="1968196517">
                                                                          <w:marLeft w:val="0"/>
                                                                          <w:marRight w:val="0"/>
                                                                          <w:marTop w:val="0"/>
                                                                          <w:marBottom w:val="200"/>
                                                                          <w:divBdr>
                                                                            <w:top w:val="none" w:sz="0" w:space="0" w:color="auto"/>
                                                                            <w:left w:val="none" w:sz="0" w:space="0" w:color="auto"/>
                                                                            <w:bottom w:val="none" w:sz="0" w:space="0" w:color="auto"/>
                                                                            <w:right w:val="none" w:sz="0" w:space="0" w:color="auto"/>
                                                                          </w:divBdr>
                                                                        </w:div>
                                                                        <w:div w:id="595285620">
                                                                          <w:marLeft w:val="0"/>
                                                                          <w:marRight w:val="0"/>
                                                                          <w:marTop w:val="0"/>
                                                                          <w:marBottom w:val="200"/>
                                                                          <w:divBdr>
                                                                            <w:top w:val="none" w:sz="0" w:space="0" w:color="auto"/>
                                                                            <w:left w:val="none" w:sz="0" w:space="0" w:color="auto"/>
                                                                            <w:bottom w:val="none" w:sz="0" w:space="0" w:color="auto"/>
                                                                            <w:right w:val="none" w:sz="0" w:space="0" w:color="auto"/>
                                                                          </w:divBdr>
                                                                        </w:div>
                                                                        <w:div w:id="1754887102">
                                                                          <w:marLeft w:val="0"/>
                                                                          <w:marRight w:val="0"/>
                                                                          <w:marTop w:val="0"/>
                                                                          <w:marBottom w:val="200"/>
                                                                          <w:divBdr>
                                                                            <w:top w:val="none" w:sz="0" w:space="0" w:color="auto"/>
                                                                            <w:left w:val="none" w:sz="0" w:space="0" w:color="auto"/>
                                                                            <w:bottom w:val="none" w:sz="0" w:space="0" w:color="auto"/>
                                                                            <w:right w:val="none" w:sz="0" w:space="0" w:color="auto"/>
                                                                          </w:divBdr>
                                                                        </w:div>
                                                                        <w:div w:id="2049646393">
                                                                          <w:marLeft w:val="0"/>
                                                                          <w:marRight w:val="0"/>
                                                                          <w:marTop w:val="0"/>
                                                                          <w:marBottom w:val="200"/>
                                                                          <w:divBdr>
                                                                            <w:top w:val="none" w:sz="0" w:space="0" w:color="auto"/>
                                                                            <w:left w:val="none" w:sz="0" w:space="0" w:color="auto"/>
                                                                            <w:bottom w:val="none" w:sz="0" w:space="0" w:color="auto"/>
                                                                            <w:right w:val="none" w:sz="0" w:space="0" w:color="auto"/>
                                                                          </w:divBdr>
                                                                        </w:div>
                                                                        <w:div w:id="1861048518">
                                                                          <w:marLeft w:val="0"/>
                                                                          <w:marRight w:val="0"/>
                                                                          <w:marTop w:val="0"/>
                                                                          <w:marBottom w:val="0"/>
                                                                          <w:divBdr>
                                                                            <w:top w:val="none" w:sz="0" w:space="0" w:color="auto"/>
                                                                            <w:left w:val="none" w:sz="0" w:space="0" w:color="auto"/>
                                                                            <w:bottom w:val="none" w:sz="0" w:space="0" w:color="auto"/>
                                                                            <w:right w:val="none" w:sz="0" w:space="0" w:color="auto"/>
                                                                          </w:divBdr>
                                                                        </w:div>
                                                                        <w:div w:id="1200556680">
                                                                          <w:marLeft w:val="0"/>
                                                                          <w:marRight w:val="0"/>
                                                                          <w:marTop w:val="0"/>
                                                                          <w:marBottom w:val="0"/>
                                                                          <w:divBdr>
                                                                            <w:top w:val="none" w:sz="0" w:space="0" w:color="auto"/>
                                                                            <w:left w:val="none" w:sz="0" w:space="0" w:color="auto"/>
                                                                            <w:bottom w:val="none" w:sz="0" w:space="0" w:color="auto"/>
                                                                            <w:right w:val="none" w:sz="0" w:space="0" w:color="auto"/>
                                                                          </w:divBdr>
                                                                        </w:div>
                                                                        <w:div w:id="107941587">
                                                                          <w:marLeft w:val="0"/>
                                                                          <w:marRight w:val="0"/>
                                                                          <w:marTop w:val="0"/>
                                                                          <w:marBottom w:val="0"/>
                                                                          <w:divBdr>
                                                                            <w:top w:val="none" w:sz="0" w:space="0" w:color="auto"/>
                                                                            <w:left w:val="none" w:sz="0" w:space="0" w:color="auto"/>
                                                                            <w:bottom w:val="none" w:sz="0" w:space="0" w:color="auto"/>
                                                                            <w:right w:val="none" w:sz="0" w:space="0" w:color="auto"/>
                                                                          </w:divBdr>
                                                                        </w:div>
                                                                        <w:div w:id="783229014">
                                                                          <w:marLeft w:val="0"/>
                                                                          <w:marRight w:val="0"/>
                                                                          <w:marTop w:val="0"/>
                                                                          <w:marBottom w:val="0"/>
                                                                          <w:divBdr>
                                                                            <w:top w:val="none" w:sz="0" w:space="0" w:color="auto"/>
                                                                            <w:left w:val="none" w:sz="0" w:space="0" w:color="auto"/>
                                                                            <w:bottom w:val="none" w:sz="0" w:space="0" w:color="auto"/>
                                                                            <w:right w:val="none" w:sz="0" w:space="0" w:color="auto"/>
                                                                          </w:divBdr>
                                                                        </w:div>
                                                                        <w:div w:id="170032684">
                                                                          <w:marLeft w:val="0"/>
                                                                          <w:marRight w:val="0"/>
                                                                          <w:marTop w:val="0"/>
                                                                          <w:marBottom w:val="0"/>
                                                                          <w:divBdr>
                                                                            <w:top w:val="none" w:sz="0" w:space="0" w:color="auto"/>
                                                                            <w:left w:val="none" w:sz="0" w:space="0" w:color="auto"/>
                                                                            <w:bottom w:val="none" w:sz="0" w:space="0" w:color="auto"/>
                                                                            <w:right w:val="none" w:sz="0" w:space="0" w:color="auto"/>
                                                                          </w:divBdr>
                                                                        </w:div>
                                                                        <w:div w:id="134445571">
                                                                          <w:marLeft w:val="0"/>
                                                                          <w:marRight w:val="0"/>
                                                                          <w:marTop w:val="0"/>
                                                                          <w:marBottom w:val="0"/>
                                                                          <w:divBdr>
                                                                            <w:top w:val="none" w:sz="0" w:space="0" w:color="auto"/>
                                                                            <w:left w:val="none" w:sz="0" w:space="0" w:color="auto"/>
                                                                            <w:bottom w:val="none" w:sz="0" w:space="0" w:color="auto"/>
                                                                            <w:right w:val="none" w:sz="0" w:space="0" w:color="auto"/>
                                                                          </w:divBdr>
                                                                        </w:div>
                                                                        <w:div w:id="1917279250">
                                                                          <w:marLeft w:val="0"/>
                                                                          <w:marRight w:val="0"/>
                                                                          <w:marTop w:val="0"/>
                                                                          <w:marBottom w:val="0"/>
                                                                          <w:divBdr>
                                                                            <w:top w:val="none" w:sz="0" w:space="0" w:color="auto"/>
                                                                            <w:left w:val="none" w:sz="0" w:space="0" w:color="auto"/>
                                                                            <w:bottom w:val="none" w:sz="0" w:space="0" w:color="auto"/>
                                                                            <w:right w:val="none" w:sz="0" w:space="0" w:color="auto"/>
                                                                          </w:divBdr>
                                                                        </w:div>
                                                                        <w:div w:id="1054623228">
                                                                          <w:marLeft w:val="0"/>
                                                                          <w:marRight w:val="0"/>
                                                                          <w:marTop w:val="0"/>
                                                                          <w:marBottom w:val="0"/>
                                                                          <w:divBdr>
                                                                            <w:top w:val="none" w:sz="0" w:space="0" w:color="auto"/>
                                                                            <w:left w:val="none" w:sz="0" w:space="0" w:color="auto"/>
                                                                            <w:bottom w:val="none" w:sz="0" w:space="0" w:color="auto"/>
                                                                            <w:right w:val="none" w:sz="0" w:space="0" w:color="auto"/>
                                                                          </w:divBdr>
                                                                        </w:div>
                                                                        <w:div w:id="2013870821">
                                                                          <w:marLeft w:val="0"/>
                                                                          <w:marRight w:val="0"/>
                                                                          <w:marTop w:val="0"/>
                                                                          <w:marBottom w:val="0"/>
                                                                          <w:divBdr>
                                                                            <w:top w:val="none" w:sz="0" w:space="0" w:color="auto"/>
                                                                            <w:left w:val="none" w:sz="0" w:space="0" w:color="auto"/>
                                                                            <w:bottom w:val="none" w:sz="0" w:space="0" w:color="auto"/>
                                                                            <w:right w:val="none" w:sz="0" w:space="0" w:color="auto"/>
                                                                          </w:divBdr>
                                                                        </w:div>
                                                                        <w:div w:id="46151500">
                                                                          <w:marLeft w:val="0"/>
                                                                          <w:marRight w:val="0"/>
                                                                          <w:marTop w:val="0"/>
                                                                          <w:marBottom w:val="0"/>
                                                                          <w:divBdr>
                                                                            <w:top w:val="none" w:sz="0" w:space="0" w:color="auto"/>
                                                                            <w:left w:val="none" w:sz="0" w:space="0" w:color="auto"/>
                                                                            <w:bottom w:val="none" w:sz="0" w:space="0" w:color="auto"/>
                                                                            <w:right w:val="none" w:sz="0" w:space="0" w:color="auto"/>
                                                                          </w:divBdr>
                                                                        </w:div>
                                                                        <w:div w:id="2061783860">
                                                                          <w:marLeft w:val="0"/>
                                                                          <w:marRight w:val="0"/>
                                                                          <w:marTop w:val="0"/>
                                                                          <w:marBottom w:val="0"/>
                                                                          <w:divBdr>
                                                                            <w:top w:val="none" w:sz="0" w:space="0" w:color="auto"/>
                                                                            <w:left w:val="none" w:sz="0" w:space="0" w:color="auto"/>
                                                                            <w:bottom w:val="none" w:sz="0" w:space="0" w:color="auto"/>
                                                                            <w:right w:val="none" w:sz="0" w:space="0" w:color="auto"/>
                                                                          </w:divBdr>
                                                                        </w:div>
                                                                        <w:div w:id="600139463">
                                                                          <w:marLeft w:val="0"/>
                                                                          <w:marRight w:val="0"/>
                                                                          <w:marTop w:val="0"/>
                                                                          <w:marBottom w:val="0"/>
                                                                          <w:divBdr>
                                                                            <w:top w:val="none" w:sz="0" w:space="0" w:color="auto"/>
                                                                            <w:left w:val="none" w:sz="0" w:space="0" w:color="auto"/>
                                                                            <w:bottom w:val="none" w:sz="0" w:space="0" w:color="auto"/>
                                                                            <w:right w:val="none" w:sz="0" w:space="0" w:color="auto"/>
                                                                          </w:divBdr>
                                                                        </w:div>
                                                                        <w:div w:id="59714242">
                                                                          <w:marLeft w:val="0"/>
                                                                          <w:marRight w:val="0"/>
                                                                          <w:marTop w:val="0"/>
                                                                          <w:marBottom w:val="0"/>
                                                                          <w:divBdr>
                                                                            <w:top w:val="none" w:sz="0" w:space="0" w:color="auto"/>
                                                                            <w:left w:val="none" w:sz="0" w:space="0" w:color="auto"/>
                                                                            <w:bottom w:val="none" w:sz="0" w:space="0" w:color="auto"/>
                                                                            <w:right w:val="none" w:sz="0" w:space="0" w:color="auto"/>
                                                                          </w:divBdr>
                                                                        </w:div>
                                                                        <w:div w:id="1942297996">
                                                                          <w:marLeft w:val="0"/>
                                                                          <w:marRight w:val="0"/>
                                                                          <w:marTop w:val="0"/>
                                                                          <w:marBottom w:val="0"/>
                                                                          <w:divBdr>
                                                                            <w:top w:val="none" w:sz="0" w:space="0" w:color="auto"/>
                                                                            <w:left w:val="none" w:sz="0" w:space="0" w:color="auto"/>
                                                                            <w:bottom w:val="none" w:sz="0" w:space="0" w:color="auto"/>
                                                                            <w:right w:val="none" w:sz="0" w:space="0" w:color="auto"/>
                                                                          </w:divBdr>
                                                                        </w:div>
                                                                        <w:div w:id="39525338">
                                                                          <w:marLeft w:val="0"/>
                                                                          <w:marRight w:val="0"/>
                                                                          <w:marTop w:val="0"/>
                                                                          <w:marBottom w:val="0"/>
                                                                          <w:divBdr>
                                                                            <w:top w:val="none" w:sz="0" w:space="0" w:color="auto"/>
                                                                            <w:left w:val="none" w:sz="0" w:space="0" w:color="auto"/>
                                                                            <w:bottom w:val="none" w:sz="0" w:space="0" w:color="auto"/>
                                                                            <w:right w:val="none" w:sz="0" w:space="0" w:color="auto"/>
                                                                          </w:divBdr>
                                                                        </w:div>
                                                                        <w:div w:id="376123009">
                                                                          <w:marLeft w:val="0"/>
                                                                          <w:marRight w:val="0"/>
                                                                          <w:marTop w:val="0"/>
                                                                          <w:marBottom w:val="0"/>
                                                                          <w:divBdr>
                                                                            <w:top w:val="none" w:sz="0" w:space="0" w:color="auto"/>
                                                                            <w:left w:val="none" w:sz="0" w:space="0" w:color="auto"/>
                                                                            <w:bottom w:val="none" w:sz="0" w:space="0" w:color="auto"/>
                                                                            <w:right w:val="none" w:sz="0" w:space="0" w:color="auto"/>
                                                                          </w:divBdr>
                                                                        </w:div>
                                                                        <w:div w:id="692731506">
                                                                          <w:marLeft w:val="0"/>
                                                                          <w:marRight w:val="0"/>
                                                                          <w:marTop w:val="0"/>
                                                                          <w:marBottom w:val="0"/>
                                                                          <w:divBdr>
                                                                            <w:top w:val="none" w:sz="0" w:space="0" w:color="auto"/>
                                                                            <w:left w:val="none" w:sz="0" w:space="0" w:color="auto"/>
                                                                            <w:bottom w:val="none" w:sz="0" w:space="0" w:color="auto"/>
                                                                            <w:right w:val="none" w:sz="0" w:space="0" w:color="auto"/>
                                                                          </w:divBdr>
                                                                        </w:div>
                                                                        <w:div w:id="1042629258">
                                                                          <w:marLeft w:val="0"/>
                                                                          <w:marRight w:val="0"/>
                                                                          <w:marTop w:val="0"/>
                                                                          <w:marBottom w:val="0"/>
                                                                          <w:divBdr>
                                                                            <w:top w:val="none" w:sz="0" w:space="0" w:color="auto"/>
                                                                            <w:left w:val="none" w:sz="0" w:space="0" w:color="auto"/>
                                                                            <w:bottom w:val="none" w:sz="0" w:space="0" w:color="auto"/>
                                                                            <w:right w:val="none" w:sz="0" w:space="0" w:color="auto"/>
                                                                          </w:divBdr>
                                                                        </w:div>
                                                                        <w:div w:id="927081841">
                                                                          <w:marLeft w:val="0"/>
                                                                          <w:marRight w:val="0"/>
                                                                          <w:marTop w:val="0"/>
                                                                          <w:marBottom w:val="0"/>
                                                                          <w:divBdr>
                                                                            <w:top w:val="none" w:sz="0" w:space="0" w:color="auto"/>
                                                                            <w:left w:val="none" w:sz="0" w:space="0" w:color="auto"/>
                                                                            <w:bottom w:val="none" w:sz="0" w:space="0" w:color="auto"/>
                                                                            <w:right w:val="none" w:sz="0" w:space="0" w:color="auto"/>
                                                                          </w:divBdr>
                                                                        </w:div>
                                                                        <w:div w:id="77604067">
                                                                          <w:marLeft w:val="0"/>
                                                                          <w:marRight w:val="0"/>
                                                                          <w:marTop w:val="0"/>
                                                                          <w:marBottom w:val="0"/>
                                                                          <w:divBdr>
                                                                            <w:top w:val="none" w:sz="0" w:space="0" w:color="auto"/>
                                                                            <w:left w:val="none" w:sz="0" w:space="0" w:color="auto"/>
                                                                            <w:bottom w:val="none" w:sz="0" w:space="0" w:color="auto"/>
                                                                            <w:right w:val="none" w:sz="0" w:space="0" w:color="auto"/>
                                                                          </w:divBdr>
                                                                        </w:div>
                                                                        <w:div w:id="1034501048">
                                                                          <w:marLeft w:val="0"/>
                                                                          <w:marRight w:val="0"/>
                                                                          <w:marTop w:val="0"/>
                                                                          <w:marBottom w:val="0"/>
                                                                          <w:divBdr>
                                                                            <w:top w:val="none" w:sz="0" w:space="0" w:color="auto"/>
                                                                            <w:left w:val="none" w:sz="0" w:space="0" w:color="auto"/>
                                                                            <w:bottom w:val="none" w:sz="0" w:space="0" w:color="auto"/>
                                                                            <w:right w:val="none" w:sz="0" w:space="0" w:color="auto"/>
                                                                          </w:divBdr>
                                                                        </w:div>
                                                                        <w:div w:id="610935330">
                                                                          <w:marLeft w:val="0"/>
                                                                          <w:marRight w:val="0"/>
                                                                          <w:marTop w:val="0"/>
                                                                          <w:marBottom w:val="0"/>
                                                                          <w:divBdr>
                                                                            <w:top w:val="none" w:sz="0" w:space="0" w:color="auto"/>
                                                                            <w:left w:val="none" w:sz="0" w:space="0" w:color="auto"/>
                                                                            <w:bottom w:val="none" w:sz="0" w:space="0" w:color="auto"/>
                                                                            <w:right w:val="none" w:sz="0" w:space="0" w:color="auto"/>
                                                                          </w:divBdr>
                                                                        </w:div>
                                                                        <w:div w:id="32579185">
                                                                          <w:marLeft w:val="0"/>
                                                                          <w:marRight w:val="0"/>
                                                                          <w:marTop w:val="0"/>
                                                                          <w:marBottom w:val="0"/>
                                                                          <w:divBdr>
                                                                            <w:top w:val="none" w:sz="0" w:space="0" w:color="auto"/>
                                                                            <w:left w:val="none" w:sz="0" w:space="0" w:color="auto"/>
                                                                            <w:bottom w:val="none" w:sz="0" w:space="0" w:color="auto"/>
                                                                            <w:right w:val="none" w:sz="0" w:space="0" w:color="auto"/>
                                                                          </w:divBdr>
                                                                        </w:div>
                                                                        <w:div w:id="1232161331">
                                                                          <w:marLeft w:val="0"/>
                                                                          <w:marRight w:val="0"/>
                                                                          <w:marTop w:val="0"/>
                                                                          <w:marBottom w:val="0"/>
                                                                          <w:divBdr>
                                                                            <w:top w:val="none" w:sz="0" w:space="0" w:color="auto"/>
                                                                            <w:left w:val="none" w:sz="0" w:space="0" w:color="auto"/>
                                                                            <w:bottom w:val="none" w:sz="0" w:space="0" w:color="auto"/>
                                                                            <w:right w:val="none" w:sz="0" w:space="0" w:color="auto"/>
                                                                          </w:divBdr>
                                                                          <w:divsChild>
                                                                            <w:div w:id="1501309352">
                                                                              <w:marLeft w:val="0"/>
                                                                              <w:marRight w:val="0"/>
                                                                              <w:marTop w:val="0"/>
                                                                              <w:marBottom w:val="0"/>
                                                                              <w:divBdr>
                                                                                <w:top w:val="none" w:sz="0" w:space="0" w:color="auto"/>
                                                                                <w:left w:val="none" w:sz="0" w:space="0" w:color="auto"/>
                                                                                <w:bottom w:val="none" w:sz="0" w:space="0" w:color="auto"/>
                                                                                <w:right w:val="none" w:sz="0" w:space="0" w:color="auto"/>
                                                                              </w:divBdr>
                                                                            </w:div>
                                                                            <w:div w:id="2008244549">
                                                                              <w:marLeft w:val="0"/>
                                                                              <w:marRight w:val="0"/>
                                                                              <w:marTop w:val="0"/>
                                                                              <w:marBottom w:val="0"/>
                                                                              <w:divBdr>
                                                                                <w:top w:val="none" w:sz="0" w:space="0" w:color="auto"/>
                                                                                <w:left w:val="none" w:sz="0" w:space="0" w:color="auto"/>
                                                                                <w:bottom w:val="none" w:sz="0" w:space="0" w:color="auto"/>
                                                                                <w:right w:val="none" w:sz="0" w:space="0" w:color="auto"/>
                                                                              </w:divBdr>
                                                                            </w:div>
                                                                            <w:div w:id="11581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document/d/1_8NaqxJus4XF16CaPGlUf-SCHHGPkPCn3kCeelEMsoc/edit?usp=sharing" TargetMode="External"/><Relationship Id="rId4" Type="http://schemas.openxmlformats.org/officeDocument/2006/relationships/hyperlink" Target="https://www.sindicatomedico.org.ar/novedades/amra-denuncia-otro-mes-sin-aumento-para-los-profesionales-medicos-bonaeren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4114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Langeneker Daniel</dc:creator>
  <cp:keywords/>
  <dc:description/>
  <cp:lastModifiedBy>Langeneker Daniel</cp:lastModifiedBy>
  <cp:revision>2</cp:revision>
  <dcterms:created xsi:type="dcterms:W3CDTF">2026-09-30T21:18:00Z</dcterms:created>
  <dcterms:modified xsi:type="dcterms:W3CDTF">2026-09-30T21:18:00Z</dcterms:modified>
</cp:coreProperties>
</file>