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3CB" w:rsidRPr="00215868" w:rsidRDefault="006D470D" w:rsidP="00195D3F">
      <w:pPr>
        <w:spacing w:after="0"/>
        <w:rPr>
          <w:rFonts w:ascii="Helvetica" w:eastAsia="Times New Roman" w:hAnsi="Helvetica" w:cs="Times New Roman"/>
          <w:b/>
          <w:bCs/>
          <w:i/>
          <w:color w:val="000000" w:themeColor="text1"/>
          <w:sz w:val="36"/>
          <w:szCs w:val="36"/>
          <w:lang w:val="es-ES" w:eastAsia="es-AR"/>
        </w:rPr>
      </w:pPr>
      <w:bookmarkStart w:id="0" w:name="_GoBack"/>
      <w:r w:rsidRPr="00215868">
        <w:rPr>
          <w:rFonts w:ascii="Helvetica" w:eastAsia="Times New Roman" w:hAnsi="Helvetica" w:cs="Times New Roman"/>
          <w:b/>
          <w:bCs/>
          <w:i/>
          <w:color w:val="000000" w:themeColor="text1"/>
          <w:sz w:val="36"/>
          <w:szCs w:val="36"/>
          <w:lang w:val="es-ES" w:eastAsia="es-AR"/>
        </w:rPr>
        <w:t>Proyecto de ley de “falsas denuncias”</w:t>
      </w:r>
    </w:p>
    <w:bookmarkEnd w:id="0"/>
    <w:p w:rsidR="006D470D" w:rsidRDefault="006D470D" w:rsidP="00195D3F">
      <w:pPr>
        <w:spacing w:after="0"/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</w:pPr>
    </w:p>
    <w:p w:rsidR="006D470D" w:rsidRPr="006D470D" w:rsidRDefault="006D470D" w:rsidP="006D470D">
      <w:pPr>
        <w:spacing w:after="0"/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val="es-ES" w:eastAsia="es-AR"/>
        </w:rPr>
      </w:pPr>
      <w:r w:rsidRPr="006D470D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val="es-ES" w:eastAsia="es-AR"/>
        </w:rPr>
        <w:t>De Mendieta “Quieren garantizar la impunidad de abusadores y violentos”</w:t>
      </w:r>
    </w:p>
    <w:p w:rsidR="00983F91" w:rsidRPr="00195D3F" w:rsidRDefault="00983F91" w:rsidP="00C11A8D">
      <w:pPr>
        <w:spacing w:after="0"/>
        <w:rPr>
          <w:rFonts w:ascii="Helvetica" w:eastAsia="Times New Roman" w:hAnsi="Helvetica" w:cs="Times New Roman"/>
          <w:b/>
          <w:bCs/>
          <w:i/>
          <w:iCs/>
          <w:sz w:val="28"/>
          <w:szCs w:val="28"/>
          <w:lang w:eastAsia="es-AR"/>
        </w:rPr>
      </w:pPr>
    </w:p>
    <w:p w:rsidR="006D470D" w:rsidRPr="006D470D" w:rsidRDefault="006D470D" w:rsidP="006D470D">
      <w:pPr>
        <w:spacing w:after="0"/>
        <w:rPr>
          <w:rFonts w:ascii="Helvetica" w:hAnsi="Helvetica"/>
          <w:sz w:val="24"/>
          <w:szCs w:val="24"/>
          <w:lang w:val="es-ES"/>
        </w:rPr>
      </w:pPr>
      <w:r w:rsidRPr="006D470D">
        <w:rPr>
          <w:rFonts w:ascii="Helvetica" w:hAnsi="Helvetica"/>
          <w:sz w:val="24"/>
          <w:szCs w:val="24"/>
          <w:lang w:val="es-ES"/>
        </w:rPr>
        <w:t xml:space="preserve">El gobierno de Javier Milei, a través de la senadora santafesina de la UCR Carolina Losada, quiere avanzar con su proyecto reaccionario de aumentar las penas por denuncias falsas, llevándolas de 3 a 6 años de prisión cuando involucren situaciones vinculadas a violencia de género o abuso sexual. </w:t>
      </w:r>
    </w:p>
    <w:p w:rsidR="006D470D" w:rsidRPr="006D470D" w:rsidRDefault="006D470D" w:rsidP="006D470D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D470D" w:rsidRPr="006D470D" w:rsidRDefault="006D470D" w:rsidP="006D470D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6D470D">
        <w:rPr>
          <w:rFonts w:ascii="Helvetica" w:hAnsi="Helvetica"/>
          <w:b/>
          <w:sz w:val="24"/>
          <w:szCs w:val="24"/>
          <w:lang w:val="es-ES"/>
        </w:rPr>
        <w:t>Mercedes de Mendieta</w:t>
      </w:r>
      <w:r w:rsidRPr="006D470D">
        <w:rPr>
          <w:rFonts w:ascii="Helvetica" w:hAnsi="Helvetica"/>
          <w:sz w:val="24"/>
          <w:szCs w:val="24"/>
          <w:lang w:val="es-ES"/>
        </w:rPr>
        <w:t xml:space="preserve">, </w:t>
      </w:r>
      <w:proofErr w:type="spellStart"/>
      <w:r w:rsidRPr="006D470D">
        <w:rPr>
          <w:rFonts w:ascii="Helvetica" w:hAnsi="Helvetica"/>
          <w:sz w:val="24"/>
          <w:szCs w:val="24"/>
          <w:lang w:val="es-ES"/>
        </w:rPr>
        <w:t>dirigenta</w:t>
      </w:r>
      <w:proofErr w:type="spellEnd"/>
      <w:r w:rsidRPr="006D470D">
        <w:rPr>
          <w:rFonts w:ascii="Helvetica" w:hAnsi="Helvetica"/>
          <w:sz w:val="24"/>
          <w:szCs w:val="24"/>
          <w:lang w:val="es-ES"/>
        </w:rPr>
        <w:t xml:space="preserve"> de la agrupación feminista “</w:t>
      </w:r>
      <w:proofErr w:type="spellStart"/>
      <w:r w:rsidRPr="006D470D">
        <w:rPr>
          <w:rFonts w:ascii="Helvetica" w:hAnsi="Helvetica"/>
          <w:sz w:val="24"/>
          <w:szCs w:val="24"/>
          <w:lang w:val="es-ES"/>
        </w:rPr>
        <w:t>Isadora</w:t>
      </w:r>
      <w:proofErr w:type="spellEnd"/>
      <w:r w:rsidRPr="006D470D">
        <w:rPr>
          <w:rFonts w:ascii="Helvetica" w:hAnsi="Helvetica"/>
          <w:sz w:val="24"/>
          <w:szCs w:val="24"/>
          <w:lang w:val="es-ES"/>
        </w:rPr>
        <w:t>” y diputada nacional (elec</w:t>
      </w:r>
      <w:r>
        <w:rPr>
          <w:rFonts w:ascii="Helvetica" w:hAnsi="Helvetica"/>
          <w:sz w:val="24"/>
          <w:szCs w:val="24"/>
          <w:lang w:val="es-ES"/>
        </w:rPr>
        <w:t xml:space="preserve">ta) de Izquierda Socialista/FIT </w:t>
      </w:r>
      <w:r w:rsidRPr="006D470D">
        <w:rPr>
          <w:rFonts w:ascii="Helvetica" w:hAnsi="Helvetica"/>
          <w:sz w:val="24"/>
          <w:szCs w:val="24"/>
          <w:lang w:val="es-ES"/>
        </w:rPr>
        <w:t xml:space="preserve">Unidad, dijo: </w:t>
      </w:r>
      <w:r w:rsidRPr="006D470D">
        <w:rPr>
          <w:rFonts w:ascii="Helvetica" w:hAnsi="Helvetica"/>
          <w:i/>
          <w:sz w:val="24"/>
          <w:szCs w:val="24"/>
          <w:lang w:val="es-ES"/>
        </w:rPr>
        <w:t>“Los datos matan el relato reaccionario de Milei y sus cómplices. Según datos del Observatorio de Violencia de Género de los Ministerios Públicos en Argentina entre 2023 y 2025, apenas el 0,09% corresponden a denuncias falsas y del total el 86% no están vinculadas a violencia de género ni abusos sexuales, sino a conflictos patrimoniales, laborales o vecinales. Con est</w:t>
      </w:r>
      <w:r>
        <w:rPr>
          <w:rFonts w:ascii="Helvetica" w:hAnsi="Helvetica"/>
          <w:i/>
          <w:sz w:val="24"/>
          <w:szCs w:val="24"/>
          <w:lang w:val="es-ES"/>
        </w:rPr>
        <w:t>o</w:t>
      </w:r>
      <w:r w:rsidRPr="006D470D">
        <w:rPr>
          <w:rFonts w:ascii="Helvetica" w:hAnsi="Helvetica"/>
          <w:i/>
          <w:sz w:val="24"/>
          <w:szCs w:val="24"/>
          <w:lang w:val="es-ES"/>
        </w:rPr>
        <w:t xml:space="preserve"> buscan desalentar las denuncias de violencia de género y abusos en niñas, niños y adolescentes</w:t>
      </w:r>
      <w:r>
        <w:rPr>
          <w:rFonts w:ascii="Helvetica" w:hAnsi="Helvetica"/>
          <w:i/>
          <w:sz w:val="24"/>
          <w:szCs w:val="24"/>
          <w:lang w:val="es-ES"/>
        </w:rPr>
        <w:t>,</w:t>
      </w:r>
      <w:r w:rsidRPr="006D470D">
        <w:rPr>
          <w:rFonts w:ascii="Helvetica" w:hAnsi="Helvetica"/>
          <w:i/>
          <w:sz w:val="24"/>
          <w:szCs w:val="24"/>
          <w:lang w:val="es-ES"/>
        </w:rPr>
        <w:t xml:space="preserve"> a favor de la impunidad y desacreditar la palabra de la víctima alentando estereotipos de género con campañas mentirosas”.</w:t>
      </w:r>
    </w:p>
    <w:p w:rsidR="006D470D" w:rsidRPr="006D470D" w:rsidRDefault="006D470D" w:rsidP="006D470D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CA40B1" w:rsidRPr="006D470D" w:rsidRDefault="006D470D" w:rsidP="006D470D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6D470D">
        <w:rPr>
          <w:rFonts w:ascii="Helvetica" w:hAnsi="Helvetica"/>
          <w:b/>
          <w:sz w:val="24"/>
          <w:szCs w:val="24"/>
          <w:lang w:val="es-ES"/>
        </w:rPr>
        <w:t>De Mendieta</w:t>
      </w:r>
      <w:r w:rsidRPr="006D470D">
        <w:rPr>
          <w:rFonts w:ascii="Helvetica" w:hAnsi="Helvetica"/>
          <w:sz w:val="24"/>
          <w:szCs w:val="24"/>
          <w:lang w:val="es-ES"/>
        </w:rPr>
        <w:t xml:space="preserve"> finalizó: </w:t>
      </w:r>
      <w:r w:rsidRPr="006D470D">
        <w:rPr>
          <w:rFonts w:ascii="Helvetica" w:hAnsi="Helvetica"/>
          <w:i/>
          <w:sz w:val="24"/>
          <w:szCs w:val="24"/>
          <w:lang w:val="es-ES"/>
        </w:rPr>
        <w:t>“Lo que existe es una campaña reaccionaria impulsada por este gobierno ultraderechista y misógino para instalar la mentirosa idea de una ‘epidemia de falsas denuncias’. Pero es al revés de lo que dice el gobierno y sus cómplices, solo 1 de cada 4 mujeres que sufren violencia de género buscó ayuda o denunció y sólo el 10% cuando se trata de violencia sexual. Lo que hace falta son medidas concretas para facilitar las denuncias, protegiendo a las víctimas, no cuestionarlas, perseguir y desalentar a quienes se animan a denunciar”</w:t>
      </w:r>
    </w:p>
    <w:p w:rsidR="006D470D" w:rsidRDefault="006D470D" w:rsidP="006D470D">
      <w:pPr>
        <w:spacing w:after="0"/>
        <w:rPr>
          <w:rFonts w:ascii="Helvetica" w:hAnsi="Helvetica"/>
          <w:b/>
          <w:sz w:val="24"/>
          <w:szCs w:val="24"/>
        </w:rPr>
      </w:pPr>
    </w:p>
    <w:p w:rsidR="0064751B" w:rsidRPr="00C11A8D" w:rsidRDefault="005F04D0" w:rsidP="007574D0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6D470D">
        <w:rPr>
          <w:rFonts w:ascii="Helvetica" w:hAnsi="Helvetica"/>
          <w:b/>
          <w:color w:val="000000"/>
          <w:sz w:val="24"/>
        </w:rPr>
        <w:t xml:space="preserve"> para notas y entrevistas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64751B" w:rsidRPr="00C11A8D" w:rsidRDefault="00215868" w:rsidP="00C11A8D">
      <w:pPr>
        <w:spacing w:after="0" w:line="240" w:lineRule="auto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  <w:sz w:val="24"/>
        </w:rPr>
        <w:t>Mercedes d</w:t>
      </w:r>
      <w:r w:rsidR="005F04D0" w:rsidRPr="00C11A8D">
        <w:rPr>
          <w:rFonts w:ascii="Helvetica" w:hAnsi="Helvetica"/>
          <w:color w:val="000000"/>
          <w:sz w:val="24"/>
        </w:rPr>
        <w:t>e Mendieta: 11 6542-5363</w:t>
      </w:r>
    </w:p>
    <w:p w:rsidR="006D470D" w:rsidRDefault="005F04D0" w:rsidP="006D470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D470D" w:rsidRDefault="006D470D" w:rsidP="006D470D">
      <w:pPr>
        <w:spacing w:after="0" w:line="240" w:lineRule="auto"/>
        <w:rPr>
          <w:rFonts w:ascii="Helvetica" w:hAnsi="Helvetica"/>
          <w:color w:val="000000"/>
        </w:rPr>
      </w:pPr>
    </w:p>
    <w:p w:rsidR="006D470D" w:rsidRPr="006D470D" w:rsidRDefault="006D470D" w:rsidP="006D470D">
      <w:pPr>
        <w:spacing w:after="0" w:line="240" w:lineRule="auto"/>
        <w:rPr>
          <w:rFonts w:ascii="Helvetica" w:hAnsi="Helvetica"/>
          <w:b/>
          <w:color w:val="000000"/>
        </w:rPr>
      </w:pPr>
      <w:r w:rsidRPr="006D470D">
        <w:rPr>
          <w:rFonts w:ascii="Helvetica" w:hAnsi="Helvetica"/>
          <w:b/>
          <w:color w:val="000000"/>
        </w:rPr>
        <w:t>Redes</w:t>
      </w:r>
    </w:p>
    <w:p w:rsidR="006D470D" w:rsidRDefault="006D470D" w:rsidP="006D470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 @</w:t>
      </w:r>
      <w:proofErr w:type="spellStart"/>
      <w:r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6D470D" w:rsidRDefault="006D470D" w:rsidP="006D470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6D470D" w:rsidRPr="006D470D" w:rsidRDefault="006D470D" w:rsidP="006D470D">
      <w:pPr>
        <w:spacing w:after="0" w:line="240" w:lineRule="auto"/>
        <w:rPr>
          <w:rFonts w:ascii="Helvetica" w:hAnsi="Helvetica"/>
          <w:color w:val="000000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FE71B6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:rsidR="003522F9" w:rsidRDefault="00FE71B6">
      <w:pPr>
        <w:spacing w:after="0" w:line="432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lsas denuncia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0B73CB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 De Mendie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9350D4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29250" cy="5429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 Carlos Giorda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0B73CB"/>
    <w:rsid w:val="00195D3F"/>
    <w:rsid w:val="00215868"/>
    <w:rsid w:val="00274FEC"/>
    <w:rsid w:val="002A5CC2"/>
    <w:rsid w:val="002B5E71"/>
    <w:rsid w:val="003522F9"/>
    <w:rsid w:val="00373447"/>
    <w:rsid w:val="00382AF3"/>
    <w:rsid w:val="00406243"/>
    <w:rsid w:val="004539FB"/>
    <w:rsid w:val="00506216"/>
    <w:rsid w:val="005B2EB5"/>
    <w:rsid w:val="005F04D0"/>
    <w:rsid w:val="00635958"/>
    <w:rsid w:val="0064751B"/>
    <w:rsid w:val="006A49CB"/>
    <w:rsid w:val="006D470D"/>
    <w:rsid w:val="00710C64"/>
    <w:rsid w:val="007574D0"/>
    <w:rsid w:val="007936CD"/>
    <w:rsid w:val="00794B5D"/>
    <w:rsid w:val="008172C9"/>
    <w:rsid w:val="00914C1B"/>
    <w:rsid w:val="009350D4"/>
    <w:rsid w:val="00983F91"/>
    <w:rsid w:val="00A474A4"/>
    <w:rsid w:val="00A52DFC"/>
    <w:rsid w:val="00AF67FA"/>
    <w:rsid w:val="00C11A8D"/>
    <w:rsid w:val="00C30659"/>
    <w:rsid w:val="00CA40B1"/>
    <w:rsid w:val="00DE5314"/>
    <w:rsid w:val="00DF7A55"/>
    <w:rsid w:val="00E20521"/>
    <w:rsid w:val="00E65F96"/>
    <w:rsid w:val="00E82C11"/>
    <w:rsid w:val="00F22CD9"/>
    <w:rsid w:val="00FE71B6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36CD9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522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22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22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22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22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9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6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5077-proyecto-de-ley-de-falsas-denuncias-de-mendieta-quieren-garantizar-la-impunidad-de-abusadores-y-violento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2026-05-21T20:41:00Z</dcterms:created>
  <dcterms:modified xsi:type="dcterms:W3CDTF">2026-05-21T20:41:00Z</dcterms:modified>
  <dc:language>es-ES</dc:language>
</cp:coreProperties>
</file>