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DC47" w14:textId="7CF18530" w:rsidR="00F55D59" w:rsidRPr="00F55D59" w:rsidRDefault="00F55D59" w:rsidP="00F55D59">
      <w:pPr>
        <w:jc w:val="right"/>
        <w:rPr>
          <w:rFonts w:ascii="Verdana" w:hAnsi="Verdana"/>
          <w:b/>
          <w:bCs/>
        </w:rPr>
      </w:pPr>
      <w:r w:rsidRPr="00F55D59">
        <w:rPr>
          <w:rFonts w:ascii="Verdana" w:hAnsi="Verdana"/>
          <w:b/>
          <w:bCs/>
        </w:rPr>
        <w:t>Comunicado de prensa 28/04/202</w:t>
      </w:r>
      <w:r w:rsidR="00FC0456">
        <w:rPr>
          <w:rFonts w:ascii="Verdana" w:hAnsi="Verdana"/>
          <w:b/>
          <w:bCs/>
        </w:rPr>
        <w:t>6</w:t>
      </w:r>
    </w:p>
    <w:p w14:paraId="03A76B36" w14:textId="77777777" w:rsidR="00F55D59" w:rsidRPr="00F55D59" w:rsidRDefault="00F55D59" w:rsidP="00F55D59">
      <w:pPr>
        <w:rPr>
          <w:rFonts w:ascii="Verdana" w:hAnsi="Verdana"/>
        </w:rPr>
      </w:pPr>
    </w:p>
    <w:p w14:paraId="48C89ACF" w14:textId="0636E3E5" w:rsidR="00F55D59" w:rsidRPr="00F55D59" w:rsidRDefault="00F55D59" w:rsidP="00F55D59">
      <w:pPr>
        <w:rPr>
          <w:rFonts w:ascii="Verdana" w:hAnsi="Verdana"/>
          <w:b/>
          <w:bCs/>
        </w:rPr>
      </w:pPr>
      <w:r w:rsidRPr="00F55D59">
        <w:rPr>
          <w:rFonts w:ascii="Verdana" w:hAnsi="Verdana"/>
          <w:b/>
          <w:bCs/>
        </w:rPr>
        <w:t>Jerónimo encabezó en Córdoba un encuentro con más de 40 sindicatos y llamó a fortalecer la unidad del Movimiento Obrero</w:t>
      </w:r>
    </w:p>
    <w:p w14:paraId="52E7C6C6" w14:textId="77777777" w:rsidR="00F55D59" w:rsidRPr="00F55D59" w:rsidRDefault="00F55D59" w:rsidP="00F55D59">
      <w:pPr>
        <w:rPr>
          <w:rFonts w:ascii="Verdana" w:hAnsi="Verdana"/>
        </w:rPr>
      </w:pPr>
    </w:p>
    <w:p w14:paraId="20C17006" w14:textId="778F0386" w:rsidR="00F55D59" w:rsidRPr="00F55D59" w:rsidRDefault="00F55D59" w:rsidP="00F55D59">
      <w:pPr>
        <w:rPr>
          <w:rFonts w:ascii="Verdana" w:hAnsi="Verdana"/>
        </w:rPr>
      </w:pPr>
      <w:r w:rsidRPr="00F55D59">
        <w:rPr>
          <w:rFonts w:ascii="Verdana" w:hAnsi="Verdana"/>
        </w:rPr>
        <w:t>El cosecretario general de la Confederación General del Trabajo (CGT), Cristian Jerónimo, participó en la ciudad de Córdoba de un encuentro con más de 40 secretarios generales del movimiento obrero provincial, en una jornada que puso en el centro la necesidad de “fortalecer la unidad sindical y consolidar una agenda común frente al contexto económico y social”.</w:t>
      </w:r>
    </w:p>
    <w:p w14:paraId="37F364B5" w14:textId="77777777" w:rsidR="00F55D59" w:rsidRPr="00F55D59" w:rsidRDefault="00F55D59" w:rsidP="00F55D59">
      <w:pPr>
        <w:rPr>
          <w:rFonts w:ascii="Verdana" w:hAnsi="Verdana"/>
        </w:rPr>
      </w:pPr>
    </w:p>
    <w:p w14:paraId="0F6B3505" w14:textId="67CA5348" w:rsidR="00F55D59" w:rsidRPr="00F55D59" w:rsidRDefault="00F55D59" w:rsidP="00F55D59">
      <w:pPr>
        <w:rPr>
          <w:rFonts w:ascii="Verdana" w:hAnsi="Verdana"/>
        </w:rPr>
      </w:pPr>
      <w:r w:rsidRPr="00F55D59">
        <w:rPr>
          <w:rFonts w:ascii="Verdana" w:hAnsi="Verdana"/>
        </w:rPr>
        <w:t>Durante la reunión, Jerónimo, -junto a miembros del Consejo Directivo de la CGT Nacional como los sindicalistas Pablo Flores (</w:t>
      </w:r>
      <w:proofErr w:type="spellStart"/>
      <w:r w:rsidRPr="00F55D59">
        <w:rPr>
          <w:rFonts w:ascii="Verdana" w:hAnsi="Verdana"/>
        </w:rPr>
        <w:t>Aefip</w:t>
      </w:r>
      <w:proofErr w:type="spellEnd"/>
      <w:r w:rsidRPr="00F55D59">
        <w:rPr>
          <w:rFonts w:ascii="Verdana" w:hAnsi="Verdana"/>
        </w:rPr>
        <w:t>), Nahuel Chancel (petroleros) y Marcelo Pariente (motoqueros</w:t>
      </w:r>
      <w:r>
        <w:rPr>
          <w:rFonts w:ascii="Verdana" w:hAnsi="Verdana"/>
        </w:rPr>
        <w:t>)</w:t>
      </w:r>
      <w:r w:rsidRPr="00F55D59">
        <w:rPr>
          <w:rFonts w:ascii="Verdana" w:hAnsi="Verdana"/>
        </w:rPr>
        <w:t>-, expresó la “voluntad de sostener una presencia federal activa, basada en el diálogo directo con las organizaciones gremiales del interior del país”. En ese marco, el dirigente remarcó “la importancia de escuchar y acompañar a cada sector”, en un escenario marcado por dificultades estructurales.</w:t>
      </w:r>
    </w:p>
    <w:p w14:paraId="1EDDBC50" w14:textId="77777777" w:rsidR="00F55D59" w:rsidRPr="00F55D59" w:rsidRDefault="00F55D59" w:rsidP="00F55D59">
      <w:pPr>
        <w:rPr>
          <w:rFonts w:ascii="Verdana" w:hAnsi="Verdana"/>
        </w:rPr>
      </w:pPr>
    </w:p>
    <w:p w14:paraId="3B8E0515" w14:textId="77777777" w:rsidR="00F55D59" w:rsidRPr="00F55D59" w:rsidRDefault="00F55D59" w:rsidP="00F55D59">
      <w:pPr>
        <w:rPr>
          <w:rFonts w:ascii="Verdana" w:hAnsi="Verdana"/>
        </w:rPr>
      </w:pPr>
      <w:r w:rsidRPr="00F55D59">
        <w:rPr>
          <w:rFonts w:ascii="Verdana" w:hAnsi="Verdana"/>
        </w:rPr>
        <w:t>“La unidad no es una elección, es una necesidad”, sostuvo Jerónimo ante los representantes sindicales, en línea con el planteo de avanzar hacia una CGT fuerte, representativa y sin fragmentaciones. Asimismo, destacó que “los sindicatos siguen siendo el pilar fundamental en la defensa de la justicia social y la herramienta más contundente frente a un modelo de exclusión”.</w:t>
      </w:r>
    </w:p>
    <w:p w14:paraId="5265BD10" w14:textId="77777777" w:rsidR="00F55D59" w:rsidRPr="00F55D59" w:rsidRDefault="00F55D59" w:rsidP="00F55D59">
      <w:pPr>
        <w:rPr>
          <w:rFonts w:ascii="Verdana" w:hAnsi="Verdana"/>
        </w:rPr>
      </w:pPr>
    </w:p>
    <w:p w14:paraId="2412DEC3" w14:textId="77777777" w:rsidR="00F55D59" w:rsidRPr="00F55D59" w:rsidRDefault="00F55D59" w:rsidP="00F55D59">
      <w:pPr>
        <w:rPr>
          <w:rFonts w:ascii="Verdana" w:hAnsi="Verdana"/>
        </w:rPr>
      </w:pPr>
      <w:r w:rsidRPr="00F55D59">
        <w:rPr>
          <w:rFonts w:ascii="Verdana" w:hAnsi="Verdana"/>
        </w:rPr>
        <w:t>El encuentro estuvo atravesado por un diagnóstico compartido sobre la situación actual, donde se señalaron problemáticas vinculadas a despidos, pérdida del poder adquisitivo por el techo a las paritarias, y crisis en sectores clave como el transporte, la salud y la educación. En ese contexto, se ratificó la decisión de sostener un plan de lucha tanto en la calle como en el ámbito judicial.</w:t>
      </w:r>
    </w:p>
    <w:p w14:paraId="02F8B16A" w14:textId="77777777" w:rsidR="00F55D59" w:rsidRPr="00F55D59" w:rsidRDefault="00F55D59" w:rsidP="00F55D59">
      <w:pPr>
        <w:rPr>
          <w:rFonts w:ascii="Verdana" w:hAnsi="Verdana"/>
        </w:rPr>
      </w:pPr>
    </w:p>
    <w:p w14:paraId="19BAE96E" w14:textId="77777777" w:rsidR="00F55D59" w:rsidRPr="00F55D59" w:rsidRDefault="00F55D59" w:rsidP="00F55D59">
      <w:pPr>
        <w:rPr>
          <w:rFonts w:ascii="Verdana" w:hAnsi="Verdana"/>
        </w:rPr>
      </w:pPr>
      <w:r w:rsidRPr="00F55D59">
        <w:rPr>
          <w:rFonts w:ascii="Verdana" w:hAnsi="Verdana"/>
        </w:rPr>
        <w:lastRenderedPageBreak/>
        <w:t>Jerónimo subrayó que el movimiento obrero debe asumir un rol activo frente a este escenario: “No hay margen para la tibieza. El movimiento obrero tiene que estar de pie y organizado”, expresó, reforzando la necesidad de una respuesta colectiva ante políticas que afectan al trabajo y la producción.</w:t>
      </w:r>
    </w:p>
    <w:p w14:paraId="3299E41A" w14:textId="77777777" w:rsidR="00F55D59" w:rsidRPr="00F55D59" w:rsidRDefault="00F55D59" w:rsidP="00F55D59">
      <w:pPr>
        <w:rPr>
          <w:rFonts w:ascii="Verdana" w:hAnsi="Verdana"/>
        </w:rPr>
      </w:pPr>
    </w:p>
    <w:p w14:paraId="54D07A55" w14:textId="77777777" w:rsidR="00F55D59" w:rsidRPr="00F55D59" w:rsidRDefault="00F55D59" w:rsidP="00F55D59">
      <w:pPr>
        <w:rPr>
          <w:rFonts w:ascii="Verdana" w:hAnsi="Verdana"/>
        </w:rPr>
      </w:pPr>
      <w:r w:rsidRPr="00F55D59">
        <w:rPr>
          <w:rFonts w:ascii="Verdana" w:hAnsi="Verdana"/>
        </w:rPr>
        <w:t>Asimismo, desde los sindicatos presentes se manifestó la voluntad de avanzar en la construcción de una central sindical unificada en Córdoba, con el objetivo de fortalecer la representación y evitar divisiones que debiliten al conjunto de los trabajadores.</w:t>
      </w:r>
    </w:p>
    <w:p w14:paraId="5CF1F441" w14:textId="77777777" w:rsidR="00F55D59" w:rsidRPr="00F55D59" w:rsidRDefault="00F55D59" w:rsidP="00F55D59">
      <w:pPr>
        <w:rPr>
          <w:rFonts w:ascii="Verdana" w:hAnsi="Verdana"/>
        </w:rPr>
      </w:pPr>
    </w:p>
    <w:p w14:paraId="49345899" w14:textId="77777777" w:rsidR="00F55D59" w:rsidRPr="00F55D59" w:rsidRDefault="00F55D59" w:rsidP="00F55D59">
      <w:pPr>
        <w:rPr>
          <w:rFonts w:ascii="Verdana" w:hAnsi="Verdana"/>
        </w:rPr>
      </w:pPr>
      <w:r w:rsidRPr="00F55D59">
        <w:rPr>
          <w:rFonts w:ascii="Verdana" w:hAnsi="Verdana"/>
        </w:rPr>
        <w:t xml:space="preserve">El encuentro contó con la participación de dirigentes gremiales de diversos sectores, quienes reafirmaron su compromiso de continuar trabajando en la construcción de una CGT amplia e inclusiva. </w:t>
      </w:r>
    </w:p>
    <w:p w14:paraId="7837D080" w14:textId="77777777" w:rsidR="00F55D59" w:rsidRPr="00F55D59" w:rsidRDefault="00F55D59" w:rsidP="00F55D59">
      <w:pPr>
        <w:rPr>
          <w:rFonts w:ascii="Verdana" w:hAnsi="Verdana"/>
        </w:rPr>
      </w:pPr>
    </w:p>
    <w:p w14:paraId="7BB53404" w14:textId="1046C66C" w:rsidR="00F55D59" w:rsidRDefault="00F55D59" w:rsidP="00F55D59">
      <w:pPr>
        <w:rPr>
          <w:rFonts w:ascii="Verdana" w:hAnsi="Verdana"/>
        </w:rPr>
      </w:pPr>
      <w:r w:rsidRPr="00F55D59">
        <w:rPr>
          <w:rFonts w:ascii="Verdana" w:hAnsi="Verdana"/>
        </w:rPr>
        <w:t xml:space="preserve">Participaron del encuentro las siguientes organizaciones sindicales: ACEC (Asociación Cordobesa de Empleados de Casinos), AEFIP (Asociación de Empleados Fiscales e Ingresos Públicos), AGTUNC (Asociación Gremial de Trabajadores de la UNC), APOPS (Asociación del Personal de los Organismos de Previsión Social), </w:t>
      </w:r>
      <w:proofErr w:type="spellStart"/>
      <w:r w:rsidRPr="00F55D59">
        <w:rPr>
          <w:rFonts w:ascii="Verdana" w:hAnsi="Verdana"/>
        </w:rPr>
        <w:t>APPyJC</w:t>
      </w:r>
      <w:proofErr w:type="spellEnd"/>
      <w:r w:rsidRPr="00F55D59">
        <w:rPr>
          <w:rFonts w:ascii="Verdana" w:hAnsi="Verdana"/>
        </w:rPr>
        <w:t xml:space="preserve"> (Asociación del Personal Profesional y Jerárquico de Comercio), APM (Centro de Agentes de Propaganda Médica), APSE (Asociación del Personal Superior de EPEC), ATEPSA (Sindicato de Controladores Aéreos), ATACC (Asociación de Trabajadores Argentinos de Centros de Contactos), ATSA (Asociación de Trabajadores de la Sanidad Argentina), AOITA (Asociación Obrera de la Industria del Transporte Automotor), FAREM (Federación Argentina de Remises), OPSTTACBAYNOA (Supervisores Telefónicos), SADOP (Sindicato Argentino de Docentes Privados), SEIVARA (Sindicato de Empleados de la Industria del Vidrio y Afines), SOIVA (Sindicato de Obreros de la Industria del Vidrio), SMATA (Sindicato de Mecánicos y Afines del Transporte Automotor), </w:t>
      </w:r>
      <w:proofErr w:type="spellStart"/>
      <w:r w:rsidRPr="00F55D59">
        <w:rPr>
          <w:rFonts w:ascii="Verdana" w:hAnsi="Verdana"/>
        </w:rPr>
        <w:t>SLyFC</w:t>
      </w:r>
      <w:proofErr w:type="spellEnd"/>
      <w:r w:rsidRPr="00F55D59">
        <w:rPr>
          <w:rFonts w:ascii="Verdana" w:hAnsi="Verdana"/>
        </w:rPr>
        <w:t xml:space="preserve"> (Sindicato Luz y Fuerza de Córdoba), SEP (Sindicato de Empleados Públicos), SELC (Sindicato de Empleados Legislativos de Córdoba), </w:t>
      </w:r>
      <w:proofErr w:type="spellStart"/>
      <w:r w:rsidRPr="00F55D59">
        <w:rPr>
          <w:rFonts w:ascii="Verdana" w:hAnsi="Verdana"/>
        </w:rPr>
        <w:t>SiReLyF</w:t>
      </w:r>
      <w:proofErr w:type="spellEnd"/>
      <w:r w:rsidRPr="00F55D59">
        <w:rPr>
          <w:rFonts w:ascii="Verdana" w:hAnsi="Verdana"/>
        </w:rPr>
        <w:t xml:space="preserve"> (Sindicato Regional de Luz y Fuerza), S.O.C (Sindicato de Conductores de Camiones y Afines), SCTC (Sindicato de Conductores de Taxis de Córdoba), </w:t>
      </w:r>
      <w:proofErr w:type="spellStart"/>
      <w:r w:rsidRPr="00F55D59">
        <w:rPr>
          <w:rFonts w:ascii="Verdana" w:hAnsi="Verdana"/>
        </w:rPr>
        <w:t>Si.Re.Co</w:t>
      </w:r>
      <w:proofErr w:type="spellEnd"/>
      <w:r w:rsidRPr="00F55D59">
        <w:rPr>
          <w:rFonts w:ascii="Verdana" w:hAnsi="Verdana"/>
        </w:rPr>
        <w:t xml:space="preserve"> (Sindicato de Córdoba), PSOELSAC (Sindicato de Obreros y Empleados de Empresas de Limpieza), S.O.C. (Obras Sanitarias), </w:t>
      </w:r>
      <w:r w:rsidRPr="00F55D59">
        <w:rPr>
          <w:rFonts w:ascii="Verdana" w:hAnsi="Verdana"/>
        </w:rPr>
        <w:lastRenderedPageBreak/>
        <w:t xml:space="preserve">SUTEP (Sindicato Único de Trabajadores del Espectáculo Público), SUTJPVFRA (Sindicato Unido de Trabajadores Jardineros, </w:t>
      </w:r>
      <w:proofErr w:type="spellStart"/>
      <w:r w:rsidRPr="00F55D59">
        <w:rPr>
          <w:rFonts w:ascii="Verdana" w:hAnsi="Verdana"/>
        </w:rPr>
        <w:t>Parquistas</w:t>
      </w:r>
      <w:proofErr w:type="spellEnd"/>
      <w:r w:rsidRPr="00F55D59">
        <w:rPr>
          <w:rFonts w:ascii="Verdana" w:hAnsi="Verdana"/>
        </w:rPr>
        <w:t xml:space="preserve">, </w:t>
      </w:r>
      <w:proofErr w:type="spellStart"/>
      <w:r w:rsidRPr="00F55D59">
        <w:rPr>
          <w:rFonts w:ascii="Verdana" w:hAnsi="Verdana"/>
        </w:rPr>
        <w:t>Viveristas</w:t>
      </w:r>
      <w:proofErr w:type="spellEnd"/>
      <w:r w:rsidRPr="00F55D59">
        <w:rPr>
          <w:rFonts w:ascii="Verdana" w:hAnsi="Verdana"/>
        </w:rPr>
        <w:t xml:space="preserve"> y Floricultores), STA (Sindicato de Trabajadores Aeronáuticos de </w:t>
      </w:r>
      <w:proofErr w:type="spellStart"/>
      <w:r w:rsidRPr="00F55D59">
        <w:rPr>
          <w:rFonts w:ascii="Verdana" w:hAnsi="Verdana"/>
        </w:rPr>
        <w:t>FAdeA</w:t>
      </w:r>
      <w:proofErr w:type="spellEnd"/>
      <w:r w:rsidRPr="00F55D59">
        <w:rPr>
          <w:rFonts w:ascii="Verdana" w:hAnsi="Verdana"/>
        </w:rPr>
        <w:t xml:space="preserve">), UTINSSJP (Unión de Trabajadores del Instituto Nacional de Servicios Sociales para Jubilados y Pensionados), UPS (Unión Personal Superior), UEJN (Unión de Empleados Judiciales de la Nación), UOCRA (Unión Obrera de la Construcción de la República Argentina), UOM (Unión Obrera Metalúrgica), UPCN (Unión del Personal Civil de la Nación) y </w:t>
      </w:r>
      <w:proofErr w:type="spellStart"/>
      <w:r w:rsidRPr="00F55D59">
        <w:rPr>
          <w:rFonts w:ascii="Verdana" w:hAnsi="Verdana"/>
        </w:rPr>
        <w:t>UTEDyC</w:t>
      </w:r>
      <w:proofErr w:type="spellEnd"/>
      <w:r w:rsidRPr="00F55D59">
        <w:rPr>
          <w:rFonts w:ascii="Verdana" w:hAnsi="Verdana"/>
        </w:rPr>
        <w:t xml:space="preserve"> (Unión Trabajadores de Entidades Deportivas y Civiles).</w:t>
      </w:r>
    </w:p>
    <w:p w14:paraId="40DAF643" w14:textId="77777777" w:rsidR="00F55D59" w:rsidRDefault="00F55D59" w:rsidP="00F55D59">
      <w:pPr>
        <w:rPr>
          <w:rFonts w:ascii="Verdana" w:hAnsi="Verdana"/>
        </w:rPr>
      </w:pPr>
    </w:p>
    <w:p w14:paraId="3F0C1741" w14:textId="77777777" w:rsidR="00F55D59" w:rsidRPr="00F55D59" w:rsidRDefault="00F55D59" w:rsidP="00F55D59">
      <w:pPr>
        <w:rPr>
          <w:rFonts w:ascii="Verdana" w:hAnsi="Verdana"/>
          <w:u w:val="single"/>
        </w:rPr>
      </w:pPr>
      <w:r w:rsidRPr="00F55D59">
        <w:rPr>
          <w:rFonts w:ascii="Verdana" w:hAnsi="Verdana"/>
          <w:b/>
          <w:bCs/>
          <w:u w:val="single"/>
        </w:rPr>
        <w:t>CGT Prensa Cristian Jerónimo</w:t>
      </w:r>
    </w:p>
    <w:p w14:paraId="657503F2" w14:textId="77777777" w:rsidR="00F55D59" w:rsidRPr="00F55D59" w:rsidRDefault="00F55D59" w:rsidP="00F55D59">
      <w:pPr>
        <w:rPr>
          <w:rFonts w:ascii="Verdana" w:hAnsi="Verdana"/>
        </w:rPr>
      </w:pPr>
      <w:r w:rsidRPr="00F55D59">
        <w:rPr>
          <w:rFonts w:ascii="Verdana" w:hAnsi="Verdana"/>
        </w:rPr>
        <w:t>Francisco Vera Golé – Cel. (011) 3174-3090</w:t>
      </w:r>
    </w:p>
    <w:p w14:paraId="55254815" w14:textId="77777777" w:rsidR="00F55D59" w:rsidRPr="00F55D59" w:rsidRDefault="00F55D59" w:rsidP="00F55D59">
      <w:pPr>
        <w:rPr>
          <w:rFonts w:ascii="Verdana" w:hAnsi="Verdana"/>
        </w:rPr>
      </w:pPr>
      <w:r w:rsidRPr="00F55D59">
        <w:rPr>
          <w:rFonts w:ascii="Verdana" w:hAnsi="Verdana"/>
        </w:rPr>
        <w:t>Gabriel Padula – Cel. (011) 5708-0106</w:t>
      </w:r>
    </w:p>
    <w:p w14:paraId="124B406C" w14:textId="77777777" w:rsidR="00F55D59" w:rsidRPr="00F55D59" w:rsidRDefault="00F55D59" w:rsidP="00F55D59">
      <w:pPr>
        <w:rPr>
          <w:rFonts w:ascii="Verdana" w:hAnsi="Verdana"/>
        </w:rPr>
      </w:pPr>
      <w:r w:rsidRPr="00F55D59">
        <w:rPr>
          <w:rFonts w:ascii="Verdana" w:hAnsi="Verdana"/>
        </w:rPr>
        <w:t>Lisandro Machado Zubeldia – Cel. (011) 3632-1200</w:t>
      </w:r>
    </w:p>
    <w:p w14:paraId="6BF32D33" w14:textId="77777777" w:rsidR="00F55D59" w:rsidRPr="00F55D59" w:rsidRDefault="00F55D59" w:rsidP="00F55D59">
      <w:pPr>
        <w:rPr>
          <w:rFonts w:ascii="Verdana" w:hAnsi="Verdana"/>
        </w:rPr>
      </w:pPr>
    </w:p>
    <w:p w14:paraId="6B19DFAE" w14:textId="77777777" w:rsidR="00F55D59" w:rsidRPr="00F55D59" w:rsidRDefault="00F55D59" w:rsidP="00F55D59">
      <w:pPr>
        <w:rPr>
          <w:rFonts w:ascii="Verdana" w:hAnsi="Verdana"/>
          <w:u w:val="single"/>
        </w:rPr>
      </w:pPr>
      <w:r w:rsidRPr="00F55D59">
        <w:rPr>
          <w:rFonts w:ascii="Verdana" w:hAnsi="Verdana"/>
          <w:b/>
          <w:bCs/>
          <w:u w:val="single"/>
        </w:rPr>
        <w:t>Redes</w:t>
      </w:r>
    </w:p>
    <w:p w14:paraId="5AA7149D" w14:textId="77777777" w:rsidR="00F55D59" w:rsidRPr="00F55D59" w:rsidRDefault="00F55D59" w:rsidP="00F55D59">
      <w:pPr>
        <w:rPr>
          <w:rFonts w:ascii="Verdana" w:hAnsi="Verdana"/>
        </w:rPr>
      </w:pPr>
      <w:r w:rsidRPr="00F55D59">
        <w:rPr>
          <w:rFonts w:ascii="Verdana" w:hAnsi="Verdana"/>
        </w:rPr>
        <w:t>Instagram: /</w:t>
      </w:r>
      <w:proofErr w:type="spellStart"/>
      <w:r w:rsidRPr="00F55D59">
        <w:rPr>
          <w:rFonts w:ascii="Verdana" w:hAnsi="Verdana"/>
        </w:rPr>
        <w:t>cristianjeronimook</w:t>
      </w:r>
      <w:proofErr w:type="spellEnd"/>
    </w:p>
    <w:p w14:paraId="56CEB55B" w14:textId="77777777" w:rsidR="00F55D59" w:rsidRPr="00F55D59" w:rsidRDefault="00F55D59" w:rsidP="00F55D59">
      <w:pPr>
        <w:rPr>
          <w:rFonts w:ascii="Verdana" w:hAnsi="Verdana"/>
        </w:rPr>
      </w:pPr>
      <w:r w:rsidRPr="00F55D59">
        <w:rPr>
          <w:rFonts w:ascii="Verdana" w:hAnsi="Verdana"/>
        </w:rPr>
        <w:t>X: @cjeronimook</w:t>
      </w:r>
    </w:p>
    <w:p w14:paraId="77B6FA02" w14:textId="77777777" w:rsidR="00F55D59" w:rsidRPr="00F55D59" w:rsidRDefault="00F55D59" w:rsidP="00F55D59">
      <w:pPr>
        <w:rPr>
          <w:rFonts w:ascii="Verdana" w:hAnsi="Verdana"/>
        </w:rPr>
      </w:pPr>
    </w:p>
    <w:sectPr w:rsidR="00F55D59" w:rsidRPr="00F55D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59"/>
    <w:rsid w:val="008708FE"/>
    <w:rsid w:val="00F55D59"/>
    <w:rsid w:val="00FC04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974F"/>
  <w15:chartTrackingRefBased/>
  <w15:docId w15:val="{F1B12EE6-BBD5-48F0-B12D-8A93B080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5D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5D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55D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55D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5D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5D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5D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5D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5D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5D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5D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5D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5D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5D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5D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5D59"/>
    <w:rPr>
      <w:rFonts w:eastAsiaTheme="majorEastAsia" w:cstheme="majorBidi"/>
      <w:color w:val="272727" w:themeColor="text1" w:themeTint="D8"/>
    </w:rPr>
  </w:style>
  <w:style w:type="paragraph" w:styleId="Ttulo">
    <w:name w:val="Title"/>
    <w:basedOn w:val="Normal"/>
    <w:next w:val="Normal"/>
    <w:link w:val="TtuloCar"/>
    <w:uiPriority w:val="10"/>
    <w:qFormat/>
    <w:rsid w:val="00F5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5D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5D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5D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5D59"/>
    <w:pPr>
      <w:spacing w:before="160"/>
      <w:jc w:val="center"/>
    </w:pPr>
    <w:rPr>
      <w:i/>
      <w:iCs/>
      <w:color w:val="404040" w:themeColor="text1" w:themeTint="BF"/>
    </w:rPr>
  </w:style>
  <w:style w:type="character" w:customStyle="1" w:styleId="CitaCar">
    <w:name w:val="Cita Car"/>
    <w:basedOn w:val="Fuentedeprrafopredeter"/>
    <w:link w:val="Cita"/>
    <w:uiPriority w:val="29"/>
    <w:rsid w:val="00F55D59"/>
    <w:rPr>
      <w:i/>
      <w:iCs/>
      <w:color w:val="404040" w:themeColor="text1" w:themeTint="BF"/>
    </w:rPr>
  </w:style>
  <w:style w:type="paragraph" w:styleId="Prrafodelista">
    <w:name w:val="List Paragraph"/>
    <w:basedOn w:val="Normal"/>
    <w:uiPriority w:val="34"/>
    <w:qFormat/>
    <w:rsid w:val="00F55D59"/>
    <w:pPr>
      <w:ind w:left="720"/>
      <w:contextualSpacing/>
    </w:pPr>
  </w:style>
  <w:style w:type="character" w:styleId="nfasisintenso">
    <w:name w:val="Intense Emphasis"/>
    <w:basedOn w:val="Fuentedeprrafopredeter"/>
    <w:uiPriority w:val="21"/>
    <w:qFormat/>
    <w:rsid w:val="00F55D59"/>
    <w:rPr>
      <w:i/>
      <w:iCs/>
      <w:color w:val="0F4761" w:themeColor="accent1" w:themeShade="BF"/>
    </w:rPr>
  </w:style>
  <w:style w:type="paragraph" w:styleId="Citadestacada">
    <w:name w:val="Intense Quote"/>
    <w:basedOn w:val="Normal"/>
    <w:next w:val="Normal"/>
    <w:link w:val="CitadestacadaCar"/>
    <w:uiPriority w:val="30"/>
    <w:qFormat/>
    <w:rsid w:val="00F5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5D59"/>
    <w:rPr>
      <w:i/>
      <w:iCs/>
      <w:color w:val="0F4761" w:themeColor="accent1" w:themeShade="BF"/>
    </w:rPr>
  </w:style>
  <w:style w:type="character" w:styleId="Referenciaintensa">
    <w:name w:val="Intense Reference"/>
    <w:basedOn w:val="Fuentedeprrafopredeter"/>
    <w:uiPriority w:val="32"/>
    <w:qFormat/>
    <w:rsid w:val="00F55D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4087</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2</cp:revision>
  <dcterms:created xsi:type="dcterms:W3CDTF">2026-04-28T20:21:00Z</dcterms:created>
  <dcterms:modified xsi:type="dcterms:W3CDTF">2026-04-28T20:24:00Z</dcterms:modified>
</cp:coreProperties>
</file>