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7DAE" w14:textId="77777777" w:rsidR="00D3654A" w:rsidRDefault="00D3654A" w:rsidP="005A02DF">
      <w:pPr>
        <w:spacing w:before="52" w:after="52" w:line="276" w:lineRule="auto"/>
        <w:rPr>
          <w:rFonts w:ascii="Helvetica" w:eastAsia="Times New Roman" w:hAnsi="Helvetica" w:cs="Times New Roman"/>
          <w:b/>
          <w:bCs/>
          <w:i/>
          <w:iCs/>
          <w:color w:val="000000"/>
          <w:sz w:val="40"/>
          <w:szCs w:val="40"/>
          <w:lang w:eastAsia="es-AR"/>
        </w:rPr>
      </w:pPr>
      <w:bookmarkStart w:id="0" w:name="_Hlk218448196"/>
      <w:r w:rsidRPr="00D3654A">
        <w:rPr>
          <w:rFonts w:ascii="Helvetica" w:eastAsia="Times New Roman" w:hAnsi="Helvetica" w:cs="Times New Roman"/>
          <w:b/>
          <w:bCs/>
          <w:i/>
          <w:iCs/>
          <w:color w:val="000000"/>
          <w:sz w:val="40"/>
          <w:szCs w:val="40"/>
          <w:lang w:eastAsia="es-AR"/>
        </w:rPr>
        <w:t>Miércoles 20 de mayo 13 horas Ministerio de Salud</w:t>
      </w:r>
    </w:p>
    <w:p w14:paraId="7619DD93" w14:textId="1F24424D" w:rsidR="00E27477" w:rsidRDefault="00D3654A" w:rsidP="005A02DF">
      <w:pPr>
        <w:spacing w:before="52" w:after="52" w:line="276" w:lineRule="auto"/>
        <w:rPr>
          <w:rFonts w:ascii="Helvetica" w:eastAsia="Times New Roman" w:hAnsi="Helvetica" w:cs="Times New Roman"/>
          <w:b/>
          <w:bCs/>
          <w:color w:val="000000"/>
          <w:sz w:val="52"/>
          <w:szCs w:val="52"/>
          <w:lang w:eastAsia="es-AR"/>
        </w:rPr>
      </w:pPr>
      <w:r w:rsidRPr="00D3654A">
        <w:rPr>
          <w:rFonts w:ascii="Helvetica" w:eastAsia="Times New Roman" w:hAnsi="Helvetica" w:cs="Times New Roman"/>
          <w:b/>
          <w:bCs/>
          <w:color w:val="000000"/>
          <w:sz w:val="52"/>
          <w:szCs w:val="52"/>
          <w:lang w:eastAsia="es-AR"/>
        </w:rPr>
        <w:t xml:space="preserve">Basta de ajuste </w:t>
      </w:r>
      <w:r w:rsidRPr="00D3654A">
        <w:rPr>
          <w:rFonts w:ascii="Helvetica" w:eastAsia="Times New Roman" w:hAnsi="Helvetica" w:cs="Times New Roman"/>
          <w:b/>
          <w:bCs/>
          <w:color w:val="000000"/>
          <w:sz w:val="52"/>
          <w:szCs w:val="52"/>
          <w:lang w:eastAsia="es-AR"/>
        </w:rPr>
        <w:t>nacional,</w:t>
      </w:r>
      <w:r w:rsidRPr="00D3654A">
        <w:rPr>
          <w:rFonts w:ascii="Helvetica" w:eastAsia="Times New Roman" w:hAnsi="Helvetica" w:cs="Times New Roman"/>
          <w:b/>
          <w:bCs/>
          <w:color w:val="000000"/>
          <w:sz w:val="52"/>
          <w:szCs w:val="52"/>
          <w:lang w:eastAsia="es-AR"/>
        </w:rPr>
        <w:t xml:space="preserve"> provincial y municipal en salud</w:t>
      </w:r>
    </w:p>
    <w:p w14:paraId="7CA1271D" w14:textId="77777777" w:rsidR="00D3654A" w:rsidRDefault="00D3654A" w:rsidP="005A02DF">
      <w:pPr>
        <w:spacing w:before="52" w:after="52" w:line="276" w:lineRule="auto"/>
        <w:rPr>
          <w:rFonts w:ascii="Helvetica" w:eastAsia="Calibri" w:hAnsi="Helvetica"/>
          <w:color w:val="000000"/>
          <w:sz w:val="24"/>
          <w:szCs w:val="24"/>
        </w:rPr>
      </w:pPr>
    </w:p>
    <w:p w14:paraId="77D95492" w14:textId="2FAADDAA" w:rsidR="00D3654A" w:rsidRPr="00D3654A" w:rsidRDefault="00D3654A" w:rsidP="00D3654A">
      <w:pPr>
        <w:spacing w:before="52" w:after="52" w:line="276" w:lineRule="auto"/>
        <w:rPr>
          <w:rFonts w:ascii="Helvetica" w:eastAsia="Calibri" w:hAnsi="Helvetica"/>
          <w:color w:val="000000"/>
          <w:sz w:val="24"/>
          <w:szCs w:val="24"/>
        </w:rPr>
      </w:pPr>
      <w:r w:rsidRPr="00D3654A">
        <w:rPr>
          <w:rFonts w:ascii="Helvetica" w:eastAsia="Calibri" w:hAnsi="Helvetica"/>
          <w:color w:val="000000"/>
          <w:sz w:val="24"/>
          <w:szCs w:val="24"/>
        </w:rPr>
        <w:t xml:space="preserve">Este </w:t>
      </w:r>
      <w:r w:rsidRPr="007751B7">
        <w:rPr>
          <w:rFonts w:ascii="Helvetica" w:eastAsia="Calibri" w:hAnsi="Helvetica"/>
          <w:b/>
          <w:bCs/>
          <w:color w:val="000000"/>
          <w:sz w:val="24"/>
          <w:szCs w:val="24"/>
        </w:rPr>
        <w:t>miércoles 20 de mayo a las 13 horas</w:t>
      </w:r>
      <w:r w:rsidRPr="00D3654A">
        <w:rPr>
          <w:rFonts w:ascii="Helvetica" w:eastAsia="Calibri" w:hAnsi="Helvetica"/>
          <w:color w:val="000000"/>
          <w:sz w:val="24"/>
          <w:szCs w:val="24"/>
        </w:rPr>
        <w:t xml:space="preserve"> se realizará una </w:t>
      </w:r>
      <w:r w:rsidRPr="007751B7">
        <w:rPr>
          <w:rFonts w:ascii="Helvetica" w:eastAsia="Calibri" w:hAnsi="Helvetica"/>
          <w:b/>
          <w:bCs/>
          <w:color w:val="000000"/>
          <w:sz w:val="24"/>
          <w:szCs w:val="24"/>
        </w:rPr>
        <w:t>concentración frente al Ministerio de Salud</w:t>
      </w:r>
      <w:r w:rsidR="007751B7">
        <w:rPr>
          <w:rFonts w:ascii="Helvetica" w:eastAsia="Calibri" w:hAnsi="Helvetica"/>
          <w:color w:val="000000"/>
          <w:sz w:val="24"/>
          <w:szCs w:val="24"/>
        </w:rPr>
        <w:t xml:space="preserve"> </w:t>
      </w:r>
      <w:r w:rsidR="007751B7" w:rsidRPr="007751B7">
        <w:rPr>
          <w:rFonts w:ascii="Helvetica" w:eastAsia="Calibri" w:hAnsi="Helvetica"/>
          <w:b/>
          <w:bCs/>
          <w:color w:val="000000"/>
          <w:sz w:val="24"/>
          <w:szCs w:val="24"/>
        </w:rPr>
        <w:t>de la nación</w:t>
      </w:r>
      <w:r w:rsidRPr="00D3654A">
        <w:rPr>
          <w:rFonts w:ascii="Helvetica" w:eastAsia="Calibri" w:hAnsi="Helvetica"/>
          <w:color w:val="000000"/>
          <w:sz w:val="24"/>
          <w:szCs w:val="24"/>
        </w:rPr>
        <w:t xml:space="preserve"> (Av. Av. 9 de Julio 1925 - CABA), en defensa de la salud pública.</w:t>
      </w:r>
    </w:p>
    <w:p w14:paraId="678E5D12" w14:textId="77777777" w:rsidR="00D3654A" w:rsidRPr="00D3654A" w:rsidRDefault="00D3654A" w:rsidP="00D3654A">
      <w:pPr>
        <w:spacing w:before="52" w:after="52" w:line="276" w:lineRule="auto"/>
        <w:rPr>
          <w:rFonts w:ascii="Helvetica" w:eastAsia="Calibri" w:hAnsi="Helvetica"/>
          <w:color w:val="000000"/>
          <w:sz w:val="24"/>
          <w:szCs w:val="24"/>
        </w:rPr>
      </w:pPr>
    </w:p>
    <w:p w14:paraId="5B957B71" w14:textId="1C5F3A84" w:rsidR="00D3654A" w:rsidRPr="00D3654A" w:rsidRDefault="00D3654A" w:rsidP="00D3654A">
      <w:pPr>
        <w:spacing w:before="52" w:after="52" w:line="276" w:lineRule="auto"/>
        <w:rPr>
          <w:rFonts w:ascii="Helvetica" w:eastAsia="Calibri" w:hAnsi="Helvetica"/>
          <w:color w:val="000000"/>
          <w:sz w:val="24"/>
          <w:szCs w:val="24"/>
        </w:rPr>
      </w:pPr>
      <w:r w:rsidRPr="00D3654A">
        <w:rPr>
          <w:rFonts w:ascii="Helvetica" w:eastAsia="Calibri" w:hAnsi="Helvetica"/>
          <w:color w:val="000000"/>
          <w:sz w:val="24"/>
          <w:szCs w:val="24"/>
        </w:rPr>
        <w:t xml:space="preserve">De la acción participará </w:t>
      </w:r>
      <w:r w:rsidRPr="007751B7">
        <w:rPr>
          <w:rFonts w:ascii="Helvetica" w:eastAsia="Calibri" w:hAnsi="Helvetica"/>
          <w:b/>
          <w:bCs/>
          <w:color w:val="000000"/>
          <w:sz w:val="24"/>
          <w:szCs w:val="24"/>
        </w:rPr>
        <w:t>Mónica Méndez</w:t>
      </w:r>
      <w:r w:rsidRPr="00D3654A">
        <w:rPr>
          <w:rFonts w:ascii="Helvetica" w:eastAsia="Calibri" w:hAnsi="Helvetica"/>
          <w:color w:val="000000"/>
          <w:sz w:val="24"/>
          <w:szCs w:val="24"/>
        </w:rPr>
        <w:t xml:space="preserve">, </w:t>
      </w:r>
      <w:proofErr w:type="spellStart"/>
      <w:r w:rsidRPr="00D3654A">
        <w:rPr>
          <w:rFonts w:ascii="Helvetica" w:eastAsia="Calibri" w:hAnsi="Helvetica"/>
          <w:color w:val="000000"/>
          <w:sz w:val="24"/>
          <w:szCs w:val="24"/>
        </w:rPr>
        <w:t>dirigenta</w:t>
      </w:r>
      <w:proofErr w:type="spellEnd"/>
      <w:r w:rsidRPr="00D3654A">
        <w:rPr>
          <w:rFonts w:ascii="Helvetica" w:eastAsia="Calibri" w:hAnsi="Helvetica"/>
          <w:color w:val="000000"/>
          <w:sz w:val="24"/>
          <w:szCs w:val="24"/>
        </w:rPr>
        <w:t xml:space="preserve"> nacional de </w:t>
      </w:r>
      <w:r w:rsidRPr="007751B7">
        <w:rPr>
          <w:rFonts w:ascii="Helvetica" w:eastAsia="Calibri" w:hAnsi="Helvetica"/>
          <w:i/>
          <w:iCs/>
          <w:color w:val="000000"/>
          <w:sz w:val="24"/>
          <w:szCs w:val="24"/>
        </w:rPr>
        <w:t>Salud en Marcha</w:t>
      </w:r>
      <w:r w:rsidRPr="00D3654A">
        <w:rPr>
          <w:rFonts w:ascii="Helvetica" w:eastAsia="Calibri" w:hAnsi="Helvetica"/>
          <w:color w:val="000000"/>
          <w:sz w:val="24"/>
          <w:szCs w:val="24"/>
        </w:rPr>
        <w:t xml:space="preserve"> y parte de la </w:t>
      </w:r>
      <w:proofErr w:type="spellStart"/>
      <w:r w:rsidRPr="00D3654A">
        <w:rPr>
          <w:rFonts w:ascii="Helvetica" w:eastAsia="Calibri" w:hAnsi="Helvetica"/>
          <w:color w:val="000000"/>
          <w:sz w:val="24"/>
          <w:szCs w:val="24"/>
        </w:rPr>
        <w:t>Pluricolor</w:t>
      </w:r>
      <w:proofErr w:type="spellEnd"/>
      <w:r w:rsidRPr="00D3654A">
        <w:rPr>
          <w:rFonts w:ascii="Helvetica" w:eastAsia="Calibri" w:hAnsi="Helvetica"/>
          <w:color w:val="000000"/>
          <w:sz w:val="24"/>
          <w:szCs w:val="24"/>
        </w:rPr>
        <w:t xml:space="preserve"> de </w:t>
      </w:r>
      <w:proofErr w:type="spellStart"/>
      <w:proofErr w:type="gramStart"/>
      <w:r w:rsidRPr="00D3654A">
        <w:rPr>
          <w:rFonts w:ascii="Helvetica" w:eastAsia="Calibri" w:hAnsi="Helvetica"/>
          <w:color w:val="000000"/>
          <w:sz w:val="24"/>
          <w:szCs w:val="24"/>
        </w:rPr>
        <w:t>Cicop</w:t>
      </w:r>
      <w:proofErr w:type="spellEnd"/>
      <w:r w:rsidRPr="00D3654A">
        <w:rPr>
          <w:rFonts w:ascii="Helvetica" w:eastAsia="Calibri" w:hAnsi="Helvetica"/>
          <w:color w:val="000000"/>
          <w:sz w:val="24"/>
          <w:szCs w:val="24"/>
        </w:rPr>
        <w:t xml:space="preserve"> ,</w:t>
      </w:r>
      <w:proofErr w:type="gramEnd"/>
      <w:r w:rsidRPr="00D3654A">
        <w:rPr>
          <w:rFonts w:ascii="Helvetica" w:eastAsia="Calibri" w:hAnsi="Helvetica"/>
          <w:color w:val="000000"/>
          <w:sz w:val="24"/>
          <w:szCs w:val="24"/>
        </w:rPr>
        <w:t xml:space="preserve"> y </w:t>
      </w:r>
      <w:r w:rsidRPr="007751B7">
        <w:rPr>
          <w:rFonts w:ascii="Helvetica" w:eastAsia="Calibri" w:hAnsi="Helvetica"/>
          <w:b/>
          <w:bCs/>
          <w:color w:val="000000"/>
          <w:sz w:val="24"/>
          <w:szCs w:val="24"/>
        </w:rPr>
        <w:t>Mónica Schlotthauer</w:t>
      </w:r>
      <w:r w:rsidRPr="00D3654A">
        <w:rPr>
          <w:rFonts w:ascii="Helvetica" w:eastAsia="Calibri" w:hAnsi="Helvetica"/>
          <w:color w:val="000000"/>
          <w:sz w:val="24"/>
          <w:szCs w:val="24"/>
        </w:rPr>
        <w:t xml:space="preserve">, diputada de la provincia de Buenos </w:t>
      </w:r>
      <w:r w:rsidR="007751B7" w:rsidRPr="00D3654A">
        <w:rPr>
          <w:rFonts w:ascii="Helvetica" w:eastAsia="Calibri" w:hAnsi="Helvetica"/>
          <w:color w:val="000000"/>
          <w:sz w:val="24"/>
          <w:szCs w:val="24"/>
        </w:rPr>
        <w:t>Aires (</w:t>
      </w:r>
      <w:r w:rsidRPr="00D3654A">
        <w:rPr>
          <w:rFonts w:ascii="Helvetica" w:eastAsia="Calibri" w:hAnsi="Helvetica"/>
          <w:color w:val="000000"/>
          <w:sz w:val="24"/>
          <w:szCs w:val="24"/>
        </w:rPr>
        <w:t>Izquierda Socialista/FIT Unidad) y delegada ferroviaria.</w:t>
      </w:r>
    </w:p>
    <w:p w14:paraId="10AD7A37" w14:textId="77777777" w:rsidR="00D3654A" w:rsidRPr="00D3654A" w:rsidRDefault="00D3654A" w:rsidP="00D3654A">
      <w:pPr>
        <w:spacing w:before="52" w:after="52" w:line="276" w:lineRule="auto"/>
        <w:rPr>
          <w:rFonts w:ascii="Helvetica" w:eastAsia="Calibri" w:hAnsi="Helvetica"/>
          <w:color w:val="000000"/>
          <w:sz w:val="24"/>
          <w:szCs w:val="24"/>
        </w:rPr>
      </w:pPr>
    </w:p>
    <w:p w14:paraId="6A36537D" w14:textId="4183389E" w:rsidR="00D3654A" w:rsidRPr="007751B7" w:rsidRDefault="00D3654A" w:rsidP="00D3654A">
      <w:pPr>
        <w:spacing w:before="52" w:after="52" w:line="276" w:lineRule="auto"/>
        <w:rPr>
          <w:rFonts w:ascii="Helvetica" w:eastAsia="Calibri" w:hAnsi="Helvetica"/>
          <w:i/>
          <w:iCs/>
          <w:color w:val="000000"/>
          <w:sz w:val="24"/>
          <w:szCs w:val="24"/>
        </w:rPr>
      </w:pPr>
      <w:r w:rsidRPr="00D3654A">
        <w:rPr>
          <w:rFonts w:ascii="Helvetica" w:eastAsia="Calibri" w:hAnsi="Helvetica"/>
          <w:color w:val="000000"/>
          <w:sz w:val="24"/>
          <w:szCs w:val="24"/>
        </w:rPr>
        <w:t xml:space="preserve">Dijo </w:t>
      </w:r>
      <w:r w:rsidRPr="007751B7">
        <w:rPr>
          <w:rFonts w:ascii="Helvetica" w:eastAsia="Calibri" w:hAnsi="Helvetica"/>
          <w:b/>
          <w:bCs/>
          <w:color w:val="000000"/>
          <w:sz w:val="24"/>
          <w:szCs w:val="24"/>
        </w:rPr>
        <w:t>Mónica Méndez</w:t>
      </w:r>
      <w:r w:rsidRPr="00D3654A">
        <w:rPr>
          <w:rFonts w:ascii="Helvetica" w:eastAsia="Calibri" w:hAnsi="Helvetica"/>
          <w:color w:val="000000"/>
          <w:sz w:val="24"/>
          <w:szCs w:val="24"/>
        </w:rPr>
        <w:t xml:space="preserve">: </w:t>
      </w:r>
      <w:r w:rsidR="007751B7" w:rsidRPr="007751B7">
        <w:rPr>
          <w:rFonts w:ascii="Helvetica" w:eastAsia="Calibri" w:hAnsi="Helvetica"/>
          <w:i/>
          <w:iCs/>
          <w:color w:val="000000"/>
          <w:sz w:val="24"/>
          <w:szCs w:val="24"/>
        </w:rPr>
        <w:t>“</w:t>
      </w:r>
      <w:r w:rsidRPr="007751B7">
        <w:rPr>
          <w:rFonts w:ascii="Helvetica" w:eastAsia="Calibri" w:hAnsi="Helvetica"/>
          <w:i/>
          <w:iCs/>
          <w:color w:val="000000"/>
          <w:sz w:val="24"/>
          <w:szCs w:val="24"/>
        </w:rPr>
        <w:t xml:space="preserve">Nos movilizamos en defensa de la salud pública en una columna independiente. Exigimos el pase a planta de las y los becarios, </w:t>
      </w:r>
      <w:proofErr w:type="spellStart"/>
      <w:r w:rsidRPr="007751B7">
        <w:rPr>
          <w:rFonts w:ascii="Helvetica" w:eastAsia="Calibri" w:hAnsi="Helvetica"/>
          <w:i/>
          <w:iCs/>
          <w:color w:val="000000"/>
          <w:sz w:val="24"/>
          <w:szCs w:val="24"/>
        </w:rPr>
        <w:t>monotributistas</w:t>
      </w:r>
      <w:proofErr w:type="spellEnd"/>
      <w:r w:rsidRPr="007751B7">
        <w:rPr>
          <w:rFonts w:ascii="Helvetica" w:eastAsia="Calibri" w:hAnsi="Helvetica"/>
          <w:i/>
          <w:iCs/>
          <w:color w:val="000000"/>
          <w:sz w:val="24"/>
          <w:szCs w:val="24"/>
        </w:rPr>
        <w:t xml:space="preserve"> y toda</w:t>
      </w:r>
      <w:r w:rsidR="007751B7">
        <w:rPr>
          <w:rFonts w:ascii="Helvetica" w:eastAsia="Calibri" w:hAnsi="Helvetica"/>
          <w:i/>
          <w:iCs/>
          <w:color w:val="000000"/>
          <w:sz w:val="24"/>
          <w:szCs w:val="24"/>
        </w:rPr>
        <w:t xml:space="preserve">s y todos los trabajadores </w:t>
      </w:r>
      <w:r w:rsidRPr="007751B7">
        <w:rPr>
          <w:rFonts w:ascii="Helvetica" w:eastAsia="Calibri" w:hAnsi="Helvetica"/>
          <w:i/>
          <w:iCs/>
          <w:color w:val="000000"/>
          <w:sz w:val="24"/>
          <w:szCs w:val="24"/>
        </w:rPr>
        <w:t>precariza</w:t>
      </w:r>
      <w:r w:rsidR="007751B7">
        <w:rPr>
          <w:rFonts w:ascii="Helvetica" w:eastAsia="Calibri" w:hAnsi="Helvetica"/>
          <w:i/>
          <w:iCs/>
          <w:color w:val="000000"/>
          <w:sz w:val="24"/>
          <w:szCs w:val="24"/>
        </w:rPr>
        <w:t>dos</w:t>
      </w:r>
      <w:r w:rsidRPr="007751B7">
        <w:rPr>
          <w:rFonts w:ascii="Helvetica" w:eastAsia="Calibri" w:hAnsi="Helvetica"/>
          <w:i/>
          <w:iCs/>
          <w:color w:val="000000"/>
          <w:sz w:val="24"/>
          <w:szCs w:val="24"/>
        </w:rPr>
        <w:t xml:space="preserve">. Los </w:t>
      </w:r>
      <w:r w:rsidR="007751B7">
        <w:rPr>
          <w:rFonts w:ascii="Helvetica" w:eastAsia="Calibri" w:hAnsi="Helvetica"/>
          <w:i/>
          <w:iCs/>
          <w:color w:val="000000"/>
          <w:sz w:val="24"/>
          <w:szCs w:val="24"/>
        </w:rPr>
        <w:t>sueldos</w:t>
      </w:r>
      <w:r w:rsidRPr="007751B7">
        <w:rPr>
          <w:rFonts w:ascii="Helvetica" w:eastAsia="Calibri" w:hAnsi="Helvetica"/>
          <w:i/>
          <w:iCs/>
          <w:color w:val="000000"/>
          <w:sz w:val="24"/>
          <w:szCs w:val="24"/>
        </w:rPr>
        <w:t xml:space="preserve"> de miseria no sé aguantan más, por eso es urgente una recomposición salarial y condiciones adecuadas de atención y de trabajo. El plan de lucha debe seguir hasta derrotar el ajuste</w:t>
      </w:r>
      <w:r w:rsidR="007751B7" w:rsidRPr="007751B7">
        <w:rPr>
          <w:rFonts w:ascii="Helvetica" w:eastAsia="Calibri" w:hAnsi="Helvetica"/>
          <w:i/>
          <w:iCs/>
          <w:color w:val="000000"/>
          <w:sz w:val="24"/>
          <w:szCs w:val="24"/>
        </w:rPr>
        <w:t>”</w:t>
      </w:r>
      <w:r w:rsidRPr="007751B7">
        <w:rPr>
          <w:rFonts w:ascii="Helvetica" w:eastAsia="Calibri" w:hAnsi="Helvetica"/>
          <w:i/>
          <w:iCs/>
          <w:color w:val="000000"/>
          <w:sz w:val="24"/>
          <w:szCs w:val="24"/>
        </w:rPr>
        <w:t>.</w:t>
      </w:r>
    </w:p>
    <w:p w14:paraId="16646958" w14:textId="77777777" w:rsidR="00D3654A" w:rsidRPr="00D3654A" w:rsidRDefault="00D3654A" w:rsidP="00D3654A">
      <w:pPr>
        <w:spacing w:before="52" w:after="52" w:line="276" w:lineRule="auto"/>
        <w:rPr>
          <w:rFonts w:ascii="Helvetica" w:eastAsia="Calibri" w:hAnsi="Helvetica"/>
          <w:color w:val="000000"/>
          <w:sz w:val="24"/>
          <w:szCs w:val="24"/>
        </w:rPr>
      </w:pPr>
    </w:p>
    <w:p w14:paraId="73FF6746" w14:textId="321B25F3" w:rsidR="005D0FAD" w:rsidRPr="00E27477" w:rsidRDefault="00D3654A" w:rsidP="00D3654A">
      <w:pPr>
        <w:spacing w:before="52" w:after="52" w:line="276" w:lineRule="auto"/>
        <w:rPr>
          <w:rFonts w:ascii="Helvetica" w:eastAsia="Calibri" w:hAnsi="Helvetica"/>
          <w:b/>
          <w:bCs/>
          <w:color w:val="000000"/>
          <w:sz w:val="24"/>
          <w:szCs w:val="24"/>
        </w:rPr>
      </w:pPr>
      <w:r w:rsidRPr="00D3654A">
        <w:rPr>
          <w:rFonts w:ascii="Helvetica" w:eastAsia="Calibri" w:hAnsi="Helvetica"/>
          <w:color w:val="000000"/>
          <w:sz w:val="24"/>
          <w:szCs w:val="24"/>
        </w:rPr>
        <w:t xml:space="preserve">Por su parte </w:t>
      </w:r>
      <w:r w:rsidRPr="007751B7">
        <w:rPr>
          <w:rFonts w:ascii="Helvetica" w:eastAsia="Calibri" w:hAnsi="Helvetica"/>
          <w:b/>
          <w:bCs/>
          <w:color w:val="000000"/>
          <w:sz w:val="24"/>
          <w:szCs w:val="24"/>
        </w:rPr>
        <w:t>Mónica Schlotthauer</w:t>
      </w:r>
      <w:r w:rsidRPr="00D3654A">
        <w:rPr>
          <w:rFonts w:ascii="Helvetica" w:eastAsia="Calibri" w:hAnsi="Helvetica"/>
          <w:color w:val="000000"/>
          <w:sz w:val="24"/>
          <w:szCs w:val="24"/>
        </w:rPr>
        <w:t xml:space="preserve"> agregó: </w:t>
      </w:r>
      <w:r w:rsidR="007751B7" w:rsidRPr="007751B7">
        <w:rPr>
          <w:rFonts w:ascii="Helvetica" w:eastAsia="Calibri" w:hAnsi="Helvetica"/>
          <w:i/>
          <w:iCs/>
          <w:color w:val="000000"/>
          <w:sz w:val="24"/>
          <w:szCs w:val="24"/>
        </w:rPr>
        <w:t>“</w:t>
      </w:r>
      <w:r w:rsidRPr="007751B7">
        <w:rPr>
          <w:rFonts w:ascii="Helvetica" w:eastAsia="Calibri" w:hAnsi="Helvetica"/>
          <w:i/>
          <w:iCs/>
          <w:color w:val="000000"/>
          <w:sz w:val="24"/>
          <w:szCs w:val="24"/>
        </w:rPr>
        <w:t>Mientras el gobierno nacional de Javier Milei vulnera el derecho a la salud, el gobierno provincial de Axel Kicillof y los gobiernos municipales mantienen salarios de miseria. No se puede sostener el sistema de salud con trabajadoras y trabajadores por debajo de la línea de pobreza. Basta de gastar más y más dinero para la estafa de la deuda externa, la bicicleta financiera y la corrupción del gobierno, esa plata debe ir para salud y las necesidades urgentes del pueblo trabajador</w:t>
      </w:r>
      <w:r w:rsidR="007751B7" w:rsidRPr="007751B7">
        <w:rPr>
          <w:rFonts w:ascii="Helvetica" w:eastAsia="Calibri" w:hAnsi="Helvetica"/>
          <w:i/>
          <w:iCs/>
          <w:color w:val="000000"/>
          <w:sz w:val="24"/>
          <w:szCs w:val="24"/>
        </w:rPr>
        <w:t>”</w:t>
      </w:r>
      <w:r w:rsidRPr="007751B7">
        <w:rPr>
          <w:rFonts w:ascii="Helvetica" w:eastAsia="Calibri" w:hAnsi="Helvetica"/>
          <w:i/>
          <w:iCs/>
          <w:color w:val="000000"/>
          <w:sz w:val="24"/>
          <w:szCs w:val="24"/>
        </w:rPr>
        <w:t>.</w:t>
      </w:r>
    </w:p>
    <w:p w14:paraId="762EB990" w14:textId="77777777" w:rsidR="00E27477" w:rsidRDefault="00E27477" w:rsidP="00E27477">
      <w:pPr>
        <w:spacing w:before="52" w:after="52" w:line="276" w:lineRule="auto"/>
        <w:rPr>
          <w:rFonts w:ascii="Helvetica" w:eastAsia="Calibri" w:hAnsi="Helvetica"/>
          <w:color w:val="000000"/>
          <w:sz w:val="24"/>
          <w:szCs w:val="24"/>
        </w:rPr>
      </w:pPr>
    </w:p>
    <w:p w14:paraId="087B8207" w14:textId="77777777" w:rsidR="00631812" w:rsidRDefault="00631812" w:rsidP="00631812">
      <w:pPr>
        <w:spacing w:after="0" w:line="360" w:lineRule="auto"/>
        <w:rPr>
          <w:rFonts w:ascii="Helvetica" w:eastAsia="Calibri" w:hAnsi="Helvetica" w:cs="Calibri"/>
          <w:b/>
          <w:bCs/>
          <w:color w:val="000000"/>
          <w:sz w:val="24"/>
          <w:szCs w:val="24"/>
        </w:rPr>
      </w:pPr>
      <w:r w:rsidRPr="00631812">
        <w:rPr>
          <w:rFonts w:ascii="Helvetica" w:eastAsia="Calibri" w:hAnsi="Helvetica" w:cs="Calibri"/>
          <w:b/>
          <w:bCs/>
          <w:color w:val="000000"/>
          <w:sz w:val="24"/>
          <w:szCs w:val="24"/>
        </w:rPr>
        <w:t>Contactos para notas y entrevistas:</w:t>
      </w:r>
    </w:p>
    <w:p w14:paraId="788F9731" w14:textId="578260B2" w:rsidR="007751B7" w:rsidRPr="007751B7" w:rsidRDefault="007751B7" w:rsidP="00631812">
      <w:pPr>
        <w:spacing w:after="0" w:line="360" w:lineRule="auto"/>
        <w:rPr>
          <w:rFonts w:ascii="Helvetica" w:eastAsia="Calibri" w:hAnsi="Helvetica" w:cs="Calibri"/>
          <w:color w:val="000000"/>
          <w:sz w:val="24"/>
          <w:szCs w:val="24"/>
        </w:rPr>
      </w:pPr>
      <w:r w:rsidRPr="007751B7">
        <w:rPr>
          <w:rFonts w:ascii="Helvetica" w:eastAsia="Calibri" w:hAnsi="Helvetica" w:cs="Calibri"/>
          <w:color w:val="000000"/>
          <w:sz w:val="24"/>
          <w:szCs w:val="24"/>
        </w:rPr>
        <w:t>Mónica Méndez:</w:t>
      </w:r>
      <w:r>
        <w:rPr>
          <w:rFonts w:ascii="Helvetica" w:eastAsia="Calibri" w:hAnsi="Helvetica" w:cs="Calibri"/>
          <w:color w:val="000000"/>
          <w:sz w:val="24"/>
          <w:szCs w:val="24"/>
        </w:rPr>
        <w:t xml:space="preserve"> </w:t>
      </w:r>
      <w:r w:rsidR="007B1364" w:rsidRPr="007B1364">
        <w:rPr>
          <w:rFonts w:ascii="Helvetica" w:eastAsia="Calibri" w:hAnsi="Helvetica" w:cs="Calibri"/>
          <w:color w:val="000000"/>
          <w:sz w:val="24"/>
          <w:szCs w:val="24"/>
        </w:rPr>
        <w:t>+54 9 11 3000-4228</w:t>
      </w:r>
    </w:p>
    <w:p w14:paraId="524E0328" w14:textId="7108816C" w:rsidR="00631812" w:rsidRPr="00631812" w:rsidRDefault="00631812" w:rsidP="00631812">
      <w:pPr>
        <w:spacing w:after="0" w:line="360" w:lineRule="auto"/>
        <w:rPr>
          <w:rFonts w:ascii="Helvetica" w:eastAsia="Calibri" w:hAnsi="Helvetica" w:cs="Calibri"/>
          <w:color w:val="000000"/>
          <w:sz w:val="24"/>
          <w:szCs w:val="24"/>
        </w:rPr>
      </w:pPr>
      <w:r w:rsidRPr="00631812">
        <w:rPr>
          <w:rFonts w:ascii="Helvetica" w:eastAsia="Calibri" w:hAnsi="Helvetica" w:cs="Calibri"/>
          <w:color w:val="000000"/>
          <w:sz w:val="24"/>
          <w:szCs w:val="24"/>
        </w:rPr>
        <w:t>Mónica Schlotthauer: +54 9 11 6458-5777</w:t>
      </w:r>
    </w:p>
    <w:p w14:paraId="676D44FA" w14:textId="323E5864" w:rsidR="00544060" w:rsidRPr="00631812" w:rsidRDefault="00631812" w:rsidP="00631812">
      <w:pPr>
        <w:spacing w:after="0" w:line="360" w:lineRule="auto"/>
      </w:pPr>
      <w:r w:rsidRPr="00631812">
        <w:rPr>
          <w:rFonts w:ascii="Helvetica" w:eastAsia="Calibri" w:hAnsi="Helvetica" w:cs="Calibri"/>
          <w:color w:val="000000"/>
          <w:sz w:val="24"/>
          <w:szCs w:val="24"/>
        </w:rPr>
        <w:t>Prensa de Izquierda Socialista: 11 6054-0129</w:t>
      </w:r>
    </w:p>
    <w:bookmarkEnd w:id="0"/>
    <w:p w14:paraId="0B2B1FA2" w14:textId="5F582676" w:rsidR="008D6DEA" w:rsidRDefault="00ED3D14">
      <w:pPr>
        <w:pStyle w:val="NormalWeb"/>
        <w:spacing w:before="52" w:after="52" w:line="276" w:lineRule="auto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fldChar w:fldCharType="begin"/>
      </w:r>
      <w:r>
        <w:rPr>
          <w:rFonts w:ascii="Helvetica" w:hAnsi="Helvetica"/>
          <w:b/>
          <w:bCs/>
        </w:rPr>
        <w:instrText>HYPERLINK "https://www.izquierdasocialista.org.ar/2020/index.php/blog/comunicados-de-prensa/item/25051-miercoles-20-de-mayo-13-horas-ministerio-de-salud-basta-de-ajuste-nacional-provincial-y-municipal-en-salud"</w:instrText>
      </w:r>
      <w:r>
        <w:rPr>
          <w:rFonts w:ascii="Helvetica" w:hAnsi="Helvetica"/>
          <w:b/>
          <w:bCs/>
        </w:rPr>
      </w:r>
      <w:r>
        <w:rPr>
          <w:rFonts w:ascii="Helvetica" w:hAnsi="Helvetica"/>
          <w:b/>
          <w:bCs/>
        </w:rPr>
        <w:fldChar w:fldCharType="separate"/>
      </w:r>
      <w:r w:rsidR="00AE01CE" w:rsidRPr="00ED3D14">
        <w:rPr>
          <w:rStyle w:val="Hipervnculo"/>
          <w:rFonts w:ascii="Helvetica" w:hAnsi="Helvetica"/>
          <w:b/>
          <w:bCs/>
        </w:rPr>
        <w:t xml:space="preserve">Comunicado </w:t>
      </w:r>
      <w:r w:rsidR="001B30CC" w:rsidRPr="00ED3D14">
        <w:rPr>
          <w:rStyle w:val="Hipervnculo"/>
          <w:rFonts w:ascii="Helvetica" w:hAnsi="Helvetica"/>
          <w:b/>
          <w:bCs/>
        </w:rPr>
        <w:t>AQUÍ</w:t>
      </w:r>
      <w:r>
        <w:rPr>
          <w:rFonts w:ascii="Helvetica" w:hAnsi="Helvetica"/>
          <w:b/>
          <w:bCs/>
        </w:rPr>
        <w:fldChar w:fldCharType="end"/>
      </w:r>
    </w:p>
    <w:p w14:paraId="179E3BA1" w14:textId="6EC23BD5" w:rsidR="001A63C5" w:rsidRDefault="007B1364">
      <w:pPr>
        <w:pStyle w:val="NormalWeb"/>
        <w:spacing w:before="52" w:after="52" w:line="276" w:lineRule="auto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  <w:noProof/>
        </w:rPr>
        <w:lastRenderedPageBreak/>
        <w:drawing>
          <wp:inline distT="0" distB="0" distL="0" distR="0" wp14:anchorId="2C7E4647" wp14:editId="126F8190">
            <wp:extent cx="5400040" cy="5400040"/>
            <wp:effectExtent l="0" t="0" r="0" b="0"/>
            <wp:docPr id="5281545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54542" name="Imagen 5281545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70EAF" w14:textId="4EEE12E1" w:rsidR="001A63C5" w:rsidRDefault="001A63C5">
      <w:pPr>
        <w:pStyle w:val="NormalWeb"/>
        <w:spacing w:before="52" w:after="52" w:line="276" w:lineRule="auto"/>
        <w:rPr>
          <w:rFonts w:ascii="Helvetica" w:hAnsi="Helvetica"/>
          <w:b/>
          <w:bCs/>
        </w:rPr>
      </w:pPr>
    </w:p>
    <w:p w14:paraId="43FA3CBC" w14:textId="71F8BF7A" w:rsidR="005D0FAD" w:rsidRDefault="005D0FAD">
      <w:pPr>
        <w:pStyle w:val="NormalWeb"/>
        <w:spacing w:before="52" w:after="52" w:line="276" w:lineRule="auto"/>
        <w:rPr>
          <w:rFonts w:ascii="Helvetica" w:hAnsi="Helvetica"/>
          <w:b/>
          <w:bCs/>
        </w:rPr>
      </w:pPr>
    </w:p>
    <w:p w14:paraId="6ED69A96" w14:textId="53E58769" w:rsidR="005D0FAD" w:rsidRPr="007975DE" w:rsidRDefault="005D0FAD">
      <w:pPr>
        <w:pStyle w:val="NormalWeb"/>
        <w:spacing w:before="52" w:after="52" w:line="276" w:lineRule="auto"/>
        <w:rPr>
          <w:rFonts w:ascii="Helvetica" w:hAnsi="Helvetica"/>
          <w:b/>
          <w:bCs/>
        </w:rPr>
      </w:pPr>
    </w:p>
    <w:p w14:paraId="3EC957BB" w14:textId="206761E7" w:rsidR="001B49DD" w:rsidRDefault="001B49DD">
      <w:pPr>
        <w:spacing w:line="276" w:lineRule="auto"/>
      </w:pPr>
    </w:p>
    <w:p w14:paraId="5FB64B9C" w14:textId="5ACA3858" w:rsidR="001D460F" w:rsidRDefault="001D460F">
      <w:pPr>
        <w:spacing w:line="276" w:lineRule="auto"/>
      </w:pPr>
    </w:p>
    <w:p w14:paraId="4D139EE5" w14:textId="1E571E34" w:rsidR="00F30B88" w:rsidRDefault="00F30B88">
      <w:pPr>
        <w:spacing w:line="276" w:lineRule="auto"/>
      </w:pPr>
    </w:p>
    <w:sectPr w:rsidR="00F30B8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CB6"/>
    <w:rsid w:val="00003B94"/>
    <w:rsid w:val="00006B83"/>
    <w:rsid w:val="00023065"/>
    <w:rsid w:val="000344F0"/>
    <w:rsid w:val="00051E6B"/>
    <w:rsid w:val="000B45AF"/>
    <w:rsid w:val="00117028"/>
    <w:rsid w:val="0014762A"/>
    <w:rsid w:val="0017022F"/>
    <w:rsid w:val="00177027"/>
    <w:rsid w:val="00183768"/>
    <w:rsid w:val="00186CB6"/>
    <w:rsid w:val="001A63C5"/>
    <w:rsid w:val="001B30CC"/>
    <w:rsid w:val="001B49DD"/>
    <w:rsid w:val="001D460F"/>
    <w:rsid w:val="001D65EA"/>
    <w:rsid w:val="00213632"/>
    <w:rsid w:val="0022254B"/>
    <w:rsid w:val="0023490A"/>
    <w:rsid w:val="002379FA"/>
    <w:rsid w:val="00244B36"/>
    <w:rsid w:val="002459D3"/>
    <w:rsid w:val="00263185"/>
    <w:rsid w:val="00271843"/>
    <w:rsid w:val="00280580"/>
    <w:rsid w:val="002C73BB"/>
    <w:rsid w:val="002F039E"/>
    <w:rsid w:val="003071E6"/>
    <w:rsid w:val="0031129E"/>
    <w:rsid w:val="0035204C"/>
    <w:rsid w:val="0035685A"/>
    <w:rsid w:val="0036167A"/>
    <w:rsid w:val="00363802"/>
    <w:rsid w:val="0037033A"/>
    <w:rsid w:val="00381D2A"/>
    <w:rsid w:val="003D0264"/>
    <w:rsid w:val="003E5B17"/>
    <w:rsid w:val="003F3E9B"/>
    <w:rsid w:val="004426E4"/>
    <w:rsid w:val="00463C6C"/>
    <w:rsid w:val="00466AC3"/>
    <w:rsid w:val="004B1D3E"/>
    <w:rsid w:val="004C7B33"/>
    <w:rsid w:val="004E2302"/>
    <w:rsid w:val="0052467B"/>
    <w:rsid w:val="00536C74"/>
    <w:rsid w:val="00544060"/>
    <w:rsid w:val="00596156"/>
    <w:rsid w:val="005A02DF"/>
    <w:rsid w:val="005C71C4"/>
    <w:rsid w:val="005D0FAD"/>
    <w:rsid w:val="005D6414"/>
    <w:rsid w:val="00602AD1"/>
    <w:rsid w:val="006057DB"/>
    <w:rsid w:val="00631812"/>
    <w:rsid w:val="00673016"/>
    <w:rsid w:val="0069421B"/>
    <w:rsid w:val="00695640"/>
    <w:rsid w:val="006C47C4"/>
    <w:rsid w:val="00705026"/>
    <w:rsid w:val="00711DC6"/>
    <w:rsid w:val="007511E5"/>
    <w:rsid w:val="007751B7"/>
    <w:rsid w:val="007973DA"/>
    <w:rsid w:val="007975DE"/>
    <w:rsid w:val="007B1364"/>
    <w:rsid w:val="0086473D"/>
    <w:rsid w:val="008678F0"/>
    <w:rsid w:val="0088232B"/>
    <w:rsid w:val="008A07E9"/>
    <w:rsid w:val="008A5AE9"/>
    <w:rsid w:val="008C5929"/>
    <w:rsid w:val="008D6C2C"/>
    <w:rsid w:val="008D6DEA"/>
    <w:rsid w:val="00902633"/>
    <w:rsid w:val="00992002"/>
    <w:rsid w:val="00993531"/>
    <w:rsid w:val="009B2068"/>
    <w:rsid w:val="009F1D0E"/>
    <w:rsid w:val="00A71E20"/>
    <w:rsid w:val="00A95392"/>
    <w:rsid w:val="00AC1DDC"/>
    <w:rsid w:val="00AC5E1D"/>
    <w:rsid w:val="00AE01CE"/>
    <w:rsid w:val="00AE3710"/>
    <w:rsid w:val="00B8655E"/>
    <w:rsid w:val="00BA265D"/>
    <w:rsid w:val="00BF126A"/>
    <w:rsid w:val="00C077FA"/>
    <w:rsid w:val="00C42BDF"/>
    <w:rsid w:val="00C728DA"/>
    <w:rsid w:val="00CE6971"/>
    <w:rsid w:val="00CF39EB"/>
    <w:rsid w:val="00D3654A"/>
    <w:rsid w:val="00D5322B"/>
    <w:rsid w:val="00D637B2"/>
    <w:rsid w:val="00D73BED"/>
    <w:rsid w:val="00D92459"/>
    <w:rsid w:val="00D92D2C"/>
    <w:rsid w:val="00D94162"/>
    <w:rsid w:val="00D94D07"/>
    <w:rsid w:val="00DB2916"/>
    <w:rsid w:val="00DB4A9F"/>
    <w:rsid w:val="00DD6C72"/>
    <w:rsid w:val="00DE3CA2"/>
    <w:rsid w:val="00E27477"/>
    <w:rsid w:val="00E32753"/>
    <w:rsid w:val="00E32DF4"/>
    <w:rsid w:val="00E60D5D"/>
    <w:rsid w:val="00E71BE3"/>
    <w:rsid w:val="00E950E8"/>
    <w:rsid w:val="00E95970"/>
    <w:rsid w:val="00EB60D4"/>
    <w:rsid w:val="00ED3D14"/>
    <w:rsid w:val="00F01729"/>
    <w:rsid w:val="00F11E78"/>
    <w:rsid w:val="00F3018D"/>
    <w:rsid w:val="00F30B88"/>
    <w:rsid w:val="00F63939"/>
    <w:rsid w:val="00F700D5"/>
    <w:rsid w:val="00F7115C"/>
    <w:rsid w:val="00F90799"/>
    <w:rsid w:val="00FB3257"/>
    <w:rsid w:val="00FB7858"/>
    <w:rsid w:val="00FE20D4"/>
    <w:rsid w:val="00FE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FE55"/>
  <w15:docId w15:val="{82573007-A9F3-47F8-9B05-E0768E8C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Normal"/>
    <w:link w:val="Ttulo2Car"/>
    <w:uiPriority w:val="9"/>
    <w:qFormat/>
    <w:rsid w:val="00291AD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291AD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Destacado">
    <w:name w:val="Destacado"/>
    <w:basedOn w:val="Fuentedeprrafopredeter"/>
    <w:uiPriority w:val="20"/>
    <w:qFormat/>
    <w:rsid w:val="00291ADE"/>
    <w:rPr>
      <w:i/>
      <w:iCs/>
    </w:rPr>
  </w:style>
  <w:style w:type="character" w:styleId="Fuerte">
    <w:name w:val="Strong"/>
    <w:basedOn w:val="Fuentedeprrafopredeter"/>
    <w:uiPriority w:val="22"/>
    <w:qFormat/>
    <w:rsid w:val="00291ADE"/>
    <w:rPr>
      <w:b/>
      <w:bCs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91A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E3275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2753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D46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77F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318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033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Francisco Ayala</cp:lastModifiedBy>
  <cp:revision>2</cp:revision>
  <dcterms:created xsi:type="dcterms:W3CDTF">2026-05-19T12:13:00Z</dcterms:created>
  <dcterms:modified xsi:type="dcterms:W3CDTF">2026-05-19T12:13:00Z</dcterms:modified>
  <dc:language>es-ES</dc:language>
</cp:coreProperties>
</file>