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0CED" w14:textId="77777777" w:rsidR="00863024" w:rsidRDefault="00B87D4A">
      <w:pPr>
        <w:spacing w:after="120" w:line="240" w:lineRule="auto"/>
        <w:jc w:val="center"/>
        <w:rPr>
          <w:rFonts w:ascii="Arial Narrow" w:eastAsia="Arial" w:hAnsi="Arial Narrow" w:cs="Arial"/>
          <w:sz w:val="24"/>
          <w:szCs w:val="24"/>
          <w:lang w:val="es-AR"/>
        </w:rPr>
      </w:pPr>
      <w:r>
        <w:rPr>
          <w:rFonts w:ascii="Arial Narrow" w:eastAsia="Arial" w:hAnsi="Arial Narrow" w:cs="Arial"/>
          <w:b/>
          <w:bCs/>
          <w:sz w:val="24"/>
          <w:szCs w:val="24"/>
          <w:lang w:val="es-AR"/>
        </w:rPr>
        <w:t>Cabildo Abierto en el Garrahan: debatirán la convocatoria de Aceiteros, ATE y la UOM a parar y marchar contra la reforma laboral</w:t>
      </w:r>
    </w:p>
    <w:p w14:paraId="7F75A1BB" w14:textId="77777777" w:rsidR="00863024" w:rsidRDefault="00863024">
      <w:pPr>
        <w:spacing w:after="120" w:line="240" w:lineRule="auto"/>
        <w:jc w:val="center"/>
        <w:rPr>
          <w:rFonts w:ascii="Arial Narrow" w:eastAsia="Arial" w:hAnsi="Arial Narrow" w:cs="Arial"/>
          <w:sz w:val="24"/>
          <w:szCs w:val="24"/>
        </w:rPr>
      </w:pPr>
    </w:p>
    <w:p w14:paraId="5ECA87A1" w14:textId="77777777" w:rsidR="00863024" w:rsidRDefault="00B87D4A">
      <w:pPr>
        <w:spacing w:after="120" w:line="240" w:lineRule="auto"/>
        <w:jc w:val="right"/>
        <w:rPr>
          <w:rFonts w:ascii="Arial Narrow" w:eastAsia="Arial" w:hAnsi="Arial Narrow" w:cs="Arial"/>
          <w:sz w:val="24"/>
          <w:szCs w:val="24"/>
          <w:lang w:val="es-AR"/>
        </w:rPr>
      </w:pPr>
      <w:r>
        <w:rPr>
          <w:rFonts w:ascii="Arial Narrow" w:eastAsia="Arial" w:hAnsi="Arial Narrow" w:cs="Arial"/>
          <w:sz w:val="24"/>
          <w:szCs w:val="24"/>
        </w:rPr>
        <w:t xml:space="preserve">Buenos Aires, </w:t>
      </w:r>
      <w:r>
        <w:rPr>
          <w:rFonts w:ascii="Arial Narrow" w:eastAsia="Arial" w:hAnsi="Arial Narrow" w:cs="Arial"/>
          <w:sz w:val="24"/>
          <w:szCs w:val="24"/>
          <w:lang w:val="es-AR"/>
        </w:rPr>
        <w:t>2</w:t>
      </w:r>
      <w:r>
        <w:rPr>
          <w:rFonts w:ascii="Arial Narrow" w:eastAsia="Arial" w:hAnsi="Arial Narrow" w:cs="Arial"/>
          <w:sz w:val="24"/>
          <w:szCs w:val="24"/>
        </w:rPr>
        <w:t>/</w:t>
      </w:r>
      <w:r>
        <w:rPr>
          <w:rFonts w:ascii="Arial Narrow" w:eastAsia="Arial" w:hAnsi="Arial Narrow" w:cs="Arial"/>
          <w:sz w:val="24"/>
          <w:szCs w:val="24"/>
          <w:lang w:val="es-AR"/>
        </w:rPr>
        <w:t>02</w:t>
      </w:r>
      <w:r>
        <w:rPr>
          <w:rFonts w:ascii="Arial Narrow" w:eastAsia="Arial" w:hAnsi="Arial Narrow" w:cs="Arial"/>
          <w:sz w:val="24"/>
          <w:szCs w:val="24"/>
        </w:rPr>
        <w:t>/2</w:t>
      </w:r>
      <w:r>
        <w:rPr>
          <w:rFonts w:ascii="Arial Narrow" w:eastAsia="Arial" w:hAnsi="Arial Narrow" w:cs="Arial"/>
          <w:sz w:val="24"/>
          <w:szCs w:val="24"/>
          <w:lang w:val="es-AR"/>
        </w:rPr>
        <w:t>6</w:t>
      </w:r>
    </w:p>
    <w:p w14:paraId="1AC21FB4" w14:textId="77777777" w:rsidR="00863024" w:rsidRDefault="00863024">
      <w:pPr>
        <w:spacing w:after="120" w:line="240" w:lineRule="auto"/>
        <w:jc w:val="right"/>
        <w:rPr>
          <w:rFonts w:ascii="Arial Narrow" w:eastAsia="Arial" w:hAnsi="Arial Narrow" w:cs="Arial"/>
          <w:sz w:val="24"/>
          <w:szCs w:val="24"/>
          <w:lang w:val="es-AR"/>
        </w:rPr>
      </w:pPr>
    </w:p>
    <w:p w14:paraId="24470BAB" w14:textId="77777777" w:rsidR="00863024" w:rsidRDefault="00B87D4A">
      <w:pPr>
        <w:spacing w:after="120" w:line="240" w:lineRule="auto"/>
        <w:jc w:val="center"/>
        <w:rPr>
          <w:rFonts w:ascii="Arial Narrow" w:eastAsia="Arial" w:hAnsi="Arial Narrow" w:cs="Arial"/>
          <w:color w:val="000000"/>
          <w:sz w:val="24"/>
          <w:szCs w:val="24"/>
          <w:u w:val="single"/>
        </w:rPr>
      </w:pPr>
      <w:r>
        <w:rPr>
          <w:rFonts w:ascii="Arial Narrow" w:eastAsia="Arial" w:hAnsi="Arial Narrow" w:cs="Arial"/>
          <w:color w:val="000000"/>
          <w:sz w:val="24"/>
          <w:szCs w:val="24"/>
          <w:u w:val="single"/>
        </w:rPr>
        <w:t>Comunicado de Prensa</w:t>
      </w:r>
    </w:p>
    <w:p w14:paraId="54975957" w14:textId="77777777" w:rsidR="00863024" w:rsidRDefault="00863024">
      <w:pPr>
        <w:spacing w:after="120" w:line="240" w:lineRule="auto"/>
        <w:jc w:val="center"/>
        <w:rPr>
          <w:rFonts w:ascii="Arial Narrow" w:eastAsia="Arial" w:hAnsi="Arial Narrow" w:cs="Arial"/>
          <w:color w:val="222222"/>
          <w:sz w:val="24"/>
          <w:szCs w:val="24"/>
        </w:rPr>
      </w:pPr>
    </w:p>
    <w:p w14:paraId="4D4B3D9D" w14:textId="77777777" w:rsidR="00863024" w:rsidRDefault="00B87D4A">
      <w:pPr>
        <w:spacing w:after="300" w:line="240" w:lineRule="auto"/>
        <w:jc w:val="center"/>
        <w:rPr>
          <w:rFonts w:ascii="Arial Narrow" w:eastAsia="Arial" w:hAnsi="Arial Narrow" w:cs="Arial"/>
          <w:b/>
          <w:i/>
          <w:color w:val="000000"/>
          <w:sz w:val="24"/>
          <w:szCs w:val="24"/>
        </w:rPr>
      </w:pPr>
      <w:r>
        <w:rPr>
          <w:rFonts w:ascii="Arial Narrow" w:eastAsia="Arial" w:hAnsi="Arial Narrow" w:cs="Arial"/>
          <w:b/>
          <w:i/>
          <w:sz w:val="24"/>
          <w:szCs w:val="24"/>
        </w:rPr>
        <w:t>"</w:t>
      </w:r>
      <w:r>
        <w:rPr>
          <w:rFonts w:ascii="Arial Narrow" w:eastAsia="Arial" w:hAnsi="Arial Narrow" w:cs="Arial"/>
          <w:b/>
          <w:i/>
          <w:sz w:val="24"/>
          <w:szCs w:val="24"/>
          <w:lang w:val="es-AR"/>
        </w:rPr>
        <w:t>Necesitamos una amplia coordinación de todos los gremios dispuestos a enfrentar la reforma laboral hasta el final”</w:t>
      </w:r>
    </w:p>
    <w:p w14:paraId="5A879629" w14:textId="77777777" w:rsidR="00863024" w:rsidRDefault="00B87D4A">
      <w:pPr>
        <w:spacing w:after="300" w:line="240" w:lineRule="auto"/>
        <w:ind w:firstLine="708"/>
        <w:jc w:val="both"/>
        <w:rPr>
          <w:rFonts w:ascii="Arial Narrow" w:eastAsia="Arial" w:hAnsi="Arial Narrow" w:cs="Arial"/>
          <w:sz w:val="24"/>
          <w:szCs w:val="24"/>
          <w:lang w:val="es-AR"/>
        </w:rPr>
      </w:pPr>
      <w:bookmarkStart w:id="0" w:name="_gjdgxs" w:colFirst="0" w:colLast="0"/>
      <w:bookmarkEnd w:id="0"/>
      <w:r>
        <w:rPr>
          <w:rFonts w:ascii="Arial Narrow" w:eastAsia="Arial" w:hAnsi="Arial Narrow" w:cs="Arial"/>
          <w:sz w:val="24"/>
          <w:szCs w:val="24"/>
          <w:lang w:val="es-AR"/>
        </w:rPr>
        <w:t xml:space="preserve">Profesionales, técnicas y trabajadores </w:t>
      </w:r>
      <w:r>
        <w:rPr>
          <w:rFonts w:ascii="Arial Narrow" w:eastAsia="Arial" w:hAnsi="Arial Narrow" w:cs="Arial"/>
          <w:sz w:val="24"/>
          <w:szCs w:val="24"/>
        </w:rPr>
        <w:t>del Hospital Garrahan</w:t>
      </w:r>
      <w:r>
        <w:rPr>
          <w:rFonts w:ascii="Arial Narrow" w:eastAsia="Arial" w:hAnsi="Arial Narrow" w:cs="Arial"/>
          <w:sz w:val="24"/>
          <w:szCs w:val="24"/>
          <w:lang w:val="es-AR"/>
        </w:rPr>
        <w:t xml:space="preserve"> representados por la Asociación de Profesionales y Técnicos (APyT) del Garrahan </w:t>
      </w:r>
      <w:r>
        <w:rPr>
          <w:rFonts w:ascii="Arial Narrow" w:eastAsia="Arial" w:hAnsi="Arial Narrow" w:cs="Arial"/>
          <w:b/>
          <w:bCs/>
          <w:sz w:val="24"/>
          <w:szCs w:val="24"/>
          <w:lang w:val="es-AR"/>
        </w:rPr>
        <w:t xml:space="preserve">anunciaron que debatirán en su Cabildo Abierto del próximo 4 de febrero </w:t>
      </w:r>
      <w:r>
        <w:rPr>
          <w:rFonts w:ascii="Arial Narrow" w:eastAsia="Arial" w:hAnsi="Arial Narrow" w:cs="Arial"/>
          <w:sz w:val="24"/>
          <w:szCs w:val="24"/>
          <w:lang w:val="es-AR"/>
        </w:rPr>
        <w:t xml:space="preserve">la convocatoria de los gremios Aceitero, UOM, ATE y otros a </w:t>
      </w:r>
      <w:r>
        <w:rPr>
          <w:rFonts w:ascii="Arial Narrow" w:eastAsia="Arial" w:hAnsi="Arial Narrow" w:cs="Arial"/>
          <w:b/>
          <w:bCs/>
          <w:sz w:val="24"/>
          <w:szCs w:val="24"/>
          <w:lang w:val="es-AR"/>
        </w:rPr>
        <w:t xml:space="preserve">paro y movilización contra la Reforma Laboral </w:t>
      </w:r>
      <w:r>
        <w:rPr>
          <w:rFonts w:ascii="Arial Narrow" w:eastAsia="Arial" w:hAnsi="Arial Narrow" w:cs="Arial"/>
          <w:sz w:val="24"/>
          <w:szCs w:val="24"/>
          <w:lang w:val="es-AR"/>
        </w:rPr>
        <w:t xml:space="preserve">tomando como punto positivo la definición que ese conjunto de organizaciones hizo sobre que </w:t>
      </w:r>
      <w:r>
        <w:rPr>
          <w:rFonts w:ascii="Arial Narrow" w:eastAsia="Arial" w:hAnsi="Arial Narrow" w:cs="Arial"/>
          <w:b/>
          <w:bCs/>
          <w:sz w:val="24"/>
          <w:szCs w:val="24"/>
          <w:lang w:val="es-AR"/>
        </w:rPr>
        <w:t xml:space="preserve">“no hay nada para negociar con el gobierno de Milei en este punto”. </w:t>
      </w:r>
      <w:r>
        <w:rPr>
          <w:rFonts w:ascii="Arial Narrow" w:eastAsia="Arial" w:hAnsi="Arial Narrow" w:cs="Arial"/>
          <w:sz w:val="24"/>
          <w:szCs w:val="24"/>
          <w:lang w:val="es-AR"/>
        </w:rPr>
        <w:t xml:space="preserve">Así, la convocatoria de los trabajadores del Garrahan incluirá en su deliberación del próximo miércoles ese llamado en particular. Por lo menos, así lo informaron desde la APyT. </w:t>
      </w:r>
    </w:p>
    <w:p w14:paraId="1E9892D7" w14:textId="77777777" w:rsidR="00863024" w:rsidRDefault="00B87D4A">
      <w:pPr>
        <w:spacing w:after="300" w:line="240" w:lineRule="auto"/>
        <w:ind w:firstLine="708"/>
        <w:jc w:val="both"/>
        <w:rPr>
          <w:rFonts w:ascii="Arial Narrow" w:eastAsia="Arial" w:hAnsi="Arial Narrow" w:cs="Arial Narrow"/>
          <w:i/>
          <w:iCs/>
          <w:sz w:val="24"/>
          <w:szCs w:val="24"/>
        </w:rPr>
      </w:pPr>
      <w:bookmarkStart w:id="1" w:name="_30j0zll" w:colFirst="0" w:colLast="0"/>
      <w:bookmarkEnd w:id="1"/>
      <w:r>
        <w:rPr>
          <w:rFonts w:ascii="Arial Narrow" w:eastAsia="Arial" w:hAnsi="Arial Narrow" w:cs="Arial"/>
          <w:b/>
          <w:sz w:val="24"/>
          <w:szCs w:val="24"/>
        </w:rPr>
        <w:t>Norma Lezana</w:t>
      </w:r>
      <w:r>
        <w:rPr>
          <w:rFonts w:ascii="Arial Narrow" w:eastAsia="Arial" w:hAnsi="Arial Narrow" w:cs="Arial"/>
          <w:sz w:val="24"/>
          <w:szCs w:val="24"/>
        </w:rPr>
        <w:t xml:space="preserve">, Secretaria General de la </w:t>
      </w:r>
      <w:r>
        <w:rPr>
          <w:rFonts w:ascii="Arial Narrow" w:eastAsia="Arial" w:hAnsi="Arial Narrow" w:cs="Arial"/>
          <w:b/>
          <w:sz w:val="24"/>
          <w:szCs w:val="24"/>
        </w:rPr>
        <w:t xml:space="preserve">Asociación de Profesionales y Técnicos </w:t>
      </w:r>
      <w:r>
        <w:rPr>
          <w:rFonts w:ascii="Arial Narrow" w:eastAsia="Arial" w:hAnsi="Arial Narrow" w:cs="Arial"/>
          <w:bCs/>
          <w:sz w:val="24"/>
          <w:szCs w:val="24"/>
          <w:lang w:val="es-AR"/>
        </w:rPr>
        <w:t>analizó</w:t>
      </w:r>
      <w:r>
        <w:rPr>
          <w:rFonts w:ascii="Arial Narrow" w:eastAsia="Arial" w:hAnsi="Arial Narrow" w:cs="Arial"/>
          <w:sz w:val="24"/>
          <w:szCs w:val="24"/>
        </w:rPr>
        <w:t>:</w:t>
      </w:r>
      <w:r>
        <w:rPr>
          <w:rFonts w:ascii="Arial Narrow" w:eastAsia="Arial" w:hAnsi="Arial Narrow" w:cs="Arial"/>
          <w:color w:val="000000"/>
          <w:sz w:val="24"/>
          <w:szCs w:val="24"/>
        </w:rPr>
        <w:t xml:space="preserve"> </w:t>
      </w:r>
      <w:r>
        <w:rPr>
          <w:rFonts w:ascii="Arial Narrow" w:eastAsia="Arial" w:hAnsi="Arial Narrow" w:cs="Arial Narrow"/>
          <w:i/>
          <w:iCs/>
          <w:color w:val="000000"/>
          <w:sz w:val="24"/>
          <w:szCs w:val="24"/>
          <w:lang w:val="es-AR"/>
        </w:rPr>
        <w:t xml:space="preserve">“Tomamos nota de la convocatoria del gremio de Aceiteros, como así también de la UOM y de ATE nacional a parar el día que se trate la reforma laboral en el Senado. Leímos la declaración pública que realizaron y más allá de matices, o diferencias que podamos tener, hay un punto en el que coincidimos plenamente: </w:t>
      </w:r>
      <w:r>
        <w:rPr>
          <w:rFonts w:ascii="Arial Narrow" w:eastAsia="Arial" w:hAnsi="Arial Narrow" w:cs="Arial Narrow"/>
          <w:b/>
          <w:bCs/>
          <w:i/>
          <w:iCs/>
          <w:color w:val="000000"/>
          <w:sz w:val="24"/>
          <w:szCs w:val="24"/>
          <w:lang w:val="es-AR"/>
        </w:rPr>
        <w:t>no se puede negociar nada en materia de derechos laborales con este gobierno ni es momento de discutir “proyectos alternativo</w:t>
      </w:r>
      <w:r>
        <w:rPr>
          <w:rFonts w:ascii="Arial Narrow" w:eastAsia="Arial" w:hAnsi="Arial Narrow" w:cs="Arial Narrow"/>
          <w:b/>
          <w:bCs/>
          <w:i/>
          <w:iCs/>
          <w:color w:val="000000"/>
          <w:sz w:val="24"/>
          <w:szCs w:val="24"/>
          <w:lang w:val="es-AR"/>
        </w:rPr>
        <w:t xml:space="preserve">s”: </w:t>
      </w:r>
      <w:r>
        <w:rPr>
          <w:rFonts w:ascii="Arial Narrow" w:eastAsia="Arial" w:hAnsi="Arial Narrow" w:cs="Arial Narrow"/>
          <w:i/>
          <w:iCs/>
          <w:color w:val="000000"/>
          <w:sz w:val="24"/>
          <w:szCs w:val="24"/>
          <w:lang w:val="es-AR"/>
        </w:rPr>
        <w:t xml:space="preserve">frente a semejante ofensiva contra los trabajadores y los derechos más elementales, la prioridad es </w:t>
      </w:r>
      <w:r>
        <w:rPr>
          <w:rFonts w:ascii="Arial Narrow" w:eastAsia="Arial" w:hAnsi="Arial Narrow" w:cs="Arial Narrow"/>
          <w:b/>
          <w:bCs/>
          <w:i/>
          <w:iCs/>
          <w:color w:val="000000"/>
          <w:sz w:val="24"/>
          <w:szCs w:val="24"/>
          <w:lang w:val="es-AR"/>
        </w:rPr>
        <w:t xml:space="preserve">organizarnos para resistir semejantes atropellos. </w:t>
      </w:r>
      <w:r>
        <w:rPr>
          <w:rFonts w:ascii="Arial Narrow" w:eastAsia="Arial" w:hAnsi="Arial Narrow" w:cs="Arial Narrow"/>
          <w:i/>
          <w:iCs/>
          <w:color w:val="000000"/>
          <w:sz w:val="24"/>
          <w:szCs w:val="24"/>
          <w:lang w:val="es-AR"/>
        </w:rPr>
        <w:t xml:space="preserve">Lo sabemos muy bien los trabajadores del Garrahan: es con movilización, es con coordinación social y es con </w:t>
      </w:r>
      <w:r>
        <w:rPr>
          <w:rFonts w:ascii="Arial Narrow" w:eastAsia="Arial" w:hAnsi="Arial Narrow" w:cs="Arial Narrow"/>
          <w:b/>
          <w:bCs/>
          <w:i/>
          <w:iCs/>
          <w:color w:val="000000"/>
          <w:sz w:val="24"/>
          <w:szCs w:val="24"/>
          <w:lang w:val="es-AR"/>
        </w:rPr>
        <w:t>consecuencia hasta el final que se le puede ganar a este oficialismo que va por todo</w:t>
      </w:r>
      <w:r>
        <w:rPr>
          <w:rFonts w:ascii="Arial Narrow" w:eastAsia="Arial" w:hAnsi="Arial Narrow" w:cs="Arial Narrow"/>
          <w:i/>
          <w:iCs/>
          <w:sz w:val="24"/>
          <w:szCs w:val="24"/>
        </w:rPr>
        <w:t>”.</w:t>
      </w:r>
    </w:p>
    <w:p w14:paraId="5E4603D1" w14:textId="77777777" w:rsidR="00863024" w:rsidRDefault="00B87D4A">
      <w:pPr>
        <w:spacing w:after="300" w:line="240" w:lineRule="auto"/>
        <w:ind w:firstLine="708"/>
        <w:rPr>
          <w:rFonts w:ascii="Arial Narrow" w:eastAsia="Arial" w:hAnsi="Arial Narrow" w:cs="Arial"/>
          <w:i/>
          <w:sz w:val="24"/>
          <w:szCs w:val="24"/>
        </w:rPr>
      </w:pPr>
      <w:bookmarkStart w:id="2" w:name="_1fob9te" w:colFirst="0" w:colLast="0"/>
      <w:bookmarkEnd w:id="2"/>
      <w:r>
        <w:rPr>
          <w:rFonts w:ascii="Arial Narrow" w:eastAsia="Arial" w:hAnsi="Arial Narrow" w:cs="Arial"/>
          <w:b/>
          <w:sz w:val="24"/>
          <w:szCs w:val="24"/>
        </w:rPr>
        <w:t>Lezana</w:t>
      </w:r>
      <w:r>
        <w:rPr>
          <w:rFonts w:ascii="Arial Narrow" w:eastAsia="Arial" w:hAnsi="Arial Narrow" w:cs="Arial"/>
          <w:sz w:val="24"/>
          <w:szCs w:val="24"/>
        </w:rPr>
        <w:t xml:space="preserve">, </w:t>
      </w:r>
      <w:r>
        <w:rPr>
          <w:rFonts w:ascii="Arial Narrow" w:eastAsia="Arial" w:hAnsi="Arial Narrow" w:cs="Arial"/>
          <w:sz w:val="24"/>
          <w:szCs w:val="24"/>
          <w:lang w:val="es-AR"/>
        </w:rPr>
        <w:t>anticipó</w:t>
      </w:r>
      <w:r>
        <w:rPr>
          <w:rFonts w:ascii="Arial Narrow" w:eastAsia="Arial" w:hAnsi="Arial Narrow" w:cs="Arial"/>
          <w:i/>
          <w:sz w:val="24"/>
          <w:szCs w:val="24"/>
        </w:rPr>
        <w:t>: “</w:t>
      </w:r>
      <w:r>
        <w:rPr>
          <w:rFonts w:ascii="Arial Narrow" w:eastAsia="Arial" w:hAnsi="Arial Narrow" w:cs="Arial"/>
          <w:i/>
          <w:sz w:val="24"/>
          <w:szCs w:val="24"/>
          <w:lang w:val="es-AR"/>
        </w:rPr>
        <w:t xml:space="preserve">Este miércoles 4 de febrero, en nuestro Cabildo Abierto, con decenas de organizaciones vamos a debatir la convocatoria de estos gremios que llaman a parar y movilizar, sin </w:t>
      </w:r>
      <w:r>
        <w:rPr>
          <w:rFonts w:ascii="Arial Narrow" w:eastAsia="Arial" w:hAnsi="Arial Narrow" w:cs="Arial"/>
          <w:b/>
          <w:bCs/>
          <w:i/>
          <w:sz w:val="24"/>
          <w:szCs w:val="24"/>
          <w:lang w:val="es-AR"/>
        </w:rPr>
        <w:t xml:space="preserve">dejar de plantear la necesidad de que las conducciones de todas las centrales obreras hagan lo mismo. </w:t>
      </w:r>
      <w:r>
        <w:rPr>
          <w:rFonts w:ascii="Arial Narrow" w:eastAsia="Arial" w:hAnsi="Arial Narrow" w:cs="Arial"/>
          <w:i/>
          <w:sz w:val="24"/>
          <w:szCs w:val="24"/>
          <w:lang w:val="es-AR"/>
        </w:rPr>
        <w:t>Por eso, vemos importante discutir en nuestro sector la propuesta a Aceiteros, la UOM, ATE Nacional y todos los gremios y sectores dispuestos a enfrentar el ataque del gobierno nacional hasta el final a construir una amplia c</w:t>
      </w:r>
      <w:r>
        <w:rPr>
          <w:rFonts w:ascii="Arial Narrow" w:eastAsia="Arial" w:hAnsi="Arial Narrow" w:cs="Arial"/>
          <w:i/>
          <w:sz w:val="24"/>
          <w:szCs w:val="24"/>
          <w:lang w:val="es-AR"/>
        </w:rPr>
        <w:t xml:space="preserve">oordinación para desplegar en las calles un </w:t>
      </w:r>
      <w:r>
        <w:rPr>
          <w:rFonts w:ascii="Arial Narrow" w:eastAsia="Arial" w:hAnsi="Arial Narrow" w:cs="Arial"/>
          <w:b/>
          <w:bCs/>
          <w:i/>
          <w:sz w:val="24"/>
          <w:szCs w:val="24"/>
          <w:lang w:val="es-AR"/>
        </w:rPr>
        <w:t>plan de lucha que no sea solamente de medidas aisladas sino que escalone acciones que vayan hasta las últimas consecuencias</w:t>
      </w:r>
      <w:r>
        <w:rPr>
          <w:rFonts w:ascii="Arial Narrow" w:eastAsia="Arial" w:hAnsi="Arial Narrow" w:cs="Arial"/>
          <w:i/>
          <w:sz w:val="24"/>
          <w:szCs w:val="24"/>
          <w:lang w:val="es-AR"/>
        </w:rPr>
        <w:t>. Esta contra-reforma laboral y la reforma a la Ley de Glaciares no pueden pasar. Necesitamos unidad en la diversidad para luchar por lo esencial, más allá de las diferencias que tengamos y sin que nadie resigne su identidad gremial, ideológica o política</w:t>
      </w:r>
      <w:r>
        <w:rPr>
          <w:rFonts w:ascii="Arial Narrow" w:eastAsia="Arial" w:hAnsi="Arial Narrow" w:cs="Arial"/>
          <w:i/>
          <w:sz w:val="24"/>
          <w:szCs w:val="24"/>
        </w:rPr>
        <w:t>”.</w:t>
      </w:r>
    </w:p>
    <w:p w14:paraId="3F0D4E3B" w14:textId="77777777" w:rsidR="00863024" w:rsidRDefault="00863024">
      <w:pPr>
        <w:spacing w:after="0" w:line="240" w:lineRule="auto"/>
        <w:jc w:val="center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7C7EF716" w14:textId="77777777" w:rsidR="00863024" w:rsidRDefault="00B87D4A">
      <w:pPr>
        <w:spacing w:after="0" w:line="240" w:lineRule="auto"/>
        <w:jc w:val="center"/>
        <w:rPr>
          <w:rFonts w:ascii="Arial Narrow" w:eastAsia="Arial" w:hAnsi="Arial Narrow" w:cs="Arial"/>
          <w:color w:val="000000"/>
          <w:sz w:val="24"/>
          <w:szCs w:val="24"/>
        </w:rPr>
      </w:pPr>
      <w:r>
        <w:rPr>
          <w:rFonts w:ascii="Arial Narrow" w:eastAsia="Arial" w:hAnsi="Arial Narrow" w:cs="Arial"/>
          <w:color w:val="000000"/>
          <w:sz w:val="24"/>
          <w:szCs w:val="24"/>
        </w:rPr>
        <w:t>Contactos</w:t>
      </w:r>
    </w:p>
    <w:p w14:paraId="2DD9F60A" w14:textId="77777777" w:rsidR="00863024" w:rsidRDefault="00863024">
      <w:pPr>
        <w:spacing w:after="0" w:line="240" w:lineRule="auto"/>
        <w:jc w:val="center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1DC09874" w14:textId="77777777" w:rsidR="00863024" w:rsidRDefault="00863024">
      <w:pPr>
        <w:spacing w:after="0" w:line="240" w:lineRule="auto"/>
        <w:jc w:val="center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00A5642D" w14:textId="77777777" w:rsidR="00863024" w:rsidRDefault="00B87D4A">
      <w:pPr>
        <w:spacing w:after="0" w:line="240" w:lineRule="auto"/>
        <w:jc w:val="center"/>
        <w:rPr>
          <w:rFonts w:ascii="Arial Narrow" w:eastAsia="Arial" w:hAnsi="Arial Narrow" w:cs="Arial"/>
          <w:b/>
          <w:sz w:val="24"/>
          <w:szCs w:val="24"/>
        </w:rPr>
      </w:pPr>
      <w:r>
        <w:rPr>
          <w:rFonts w:ascii="Arial Narrow" w:eastAsia="Arial" w:hAnsi="Arial Narrow" w:cs="Arial"/>
          <w:b/>
          <w:sz w:val="24"/>
          <w:szCs w:val="24"/>
        </w:rPr>
        <w:t>Norma Lezana</w:t>
      </w:r>
    </w:p>
    <w:p w14:paraId="6400B124" w14:textId="77777777" w:rsidR="00863024" w:rsidRDefault="00B87D4A">
      <w:pPr>
        <w:spacing w:after="0" w:line="240" w:lineRule="auto"/>
        <w:jc w:val="center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>11 3856-0617</w:t>
      </w:r>
    </w:p>
    <w:p w14:paraId="0998A506" w14:textId="77777777" w:rsidR="00863024" w:rsidRDefault="00863024"/>
    <w:p w14:paraId="3FFF882F" w14:textId="77777777" w:rsidR="00863024" w:rsidRDefault="00863024"/>
    <w:sectPr w:rsidR="0086302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B1ABB" w14:textId="77777777" w:rsidR="00863024" w:rsidRDefault="00B87D4A">
      <w:pPr>
        <w:spacing w:line="240" w:lineRule="auto"/>
      </w:pPr>
      <w:r>
        <w:separator/>
      </w:r>
    </w:p>
  </w:endnote>
  <w:endnote w:type="continuationSeparator" w:id="0">
    <w:p w14:paraId="641B6D04" w14:textId="77777777" w:rsidR="00863024" w:rsidRDefault="00B87D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DA30" w14:textId="77777777" w:rsidR="00863024" w:rsidRDefault="00B87D4A">
      <w:pPr>
        <w:spacing w:after="0"/>
      </w:pPr>
      <w:r>
        <w:separator/>
      </w:r>
    </w:p>
  </w:footnote>
  <w:footnote w:type="continuationSeparator" w:id="0">
    <w:p w14:paraId="57C4129F" w14:textId="77777777" w:rsidR="00863024" w:rsidRDefault="00B87D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bordersDoNotSurroundHeader/>
  <w:bordersDoNotSurroundFooter/>
  <w:revisionView w:inkAnnotations="0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5C1A2B"/>
    <w:rsid w:val="0060136D"/>
    <w:rsid w:val="00863024"/>
    <w:rsid w:val="00B87D4A"/>
    <w:rsid w:val="405C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04AF22C"/>
  <w15:docId w15:val="{87018259-A500-8143-A1DD-D416D4E4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Oda Cuentas</cp:lastModifiedBy>
  <cp:revision>2</cp:revision>
  <dcterms:created xsi:type="dcterms:W3CDTF">2026-02-03T12:33:00Z</dcterms:created>
  <dcterms:modified xsi:type="dcterms:W3CDTF">2026-02-03T12:33:00Z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9E922ED85CA24DF189DEA2408915DD36_11</vt:lpwstr>
  </property>
</Properties>
</file>