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2E8" w14:textId="77777777" w:rsidR="00CB4C10" w:rsidRPr="00CB4C10" w:rsidRDefault="00CB4C10" w:rsidP="00CB4C10">
      <w:pPr>
        <w:jc w:val="right"/>
        <w:rPr>
          <w:rFonts w:ascii="Verdana" w:hAnsi="Verdana"/>
          <w:b/>
          <w:bCs/>
        </w:rPr>
      </w:pPr>
      <w:r w:rsidRPr="00CB4C10">
        <w:rPr>
          <w:rFonts w:ascii="Verdana" w:hAnsi="Verdana"/>
          <w:b/>
          <w:bCs/>
        </w:rPr>
        <w:t>COMUNICADO DE PRENSA 08/06/2026</w:t>
      </w:r>
    </w:p>
    <w:p w14:paraId="6CE7C053" w14:textId="77777777" w:rsidR="00CB4C10" w:rsidRPr="00CB4C10" w:rsidRDefault="00CB4C10" w:rsidP="00CB4C10">
      <w:pPr>
        <w:rPr>
          <w:rFonts w:ascii="Verdana" w:hAnsi="Verdana"/>
        </w:rPr>
      </w:pPr>
    </w:p>
    <w:p w14:paraId="11CA2C63" w14:textId="77777777" w:rsidR="00CB4C10" w:rsidRPr="00CB4C10" w:rsidRDefault="00CB4C10" w:rsidP="00CB4C10">
      <w:pPr>
        <w:rPr>
          <w:rFonts w:ascii="Verdana" w:hAnsi="Verdana"/>
          <w:b/>
          <w:bCs/>
        </w:rPr>
      </w:pPr>
      <w:r w:rsidRPr="00CB4C10">
        <w:rPr>
          <w:rFonts w:ascii="Verdana" w:hAnsi="Verdana"/>
          <w:b/>
          <w:bCs/>
        </w:rPr>
        <w:t xml:space="preserve">Aduanas: </w:t>
      </w:r>
      <w:proofErr w:type="spellStart"/>
      <w:r w:rsidRPr="00CB4C10">
        <w:rPr>
          <w:rFonts w:ascii="Verdana" w:hAnsi="Verdana"/>
          <w:b/>
          <w:bCs/>
        </w:rPr>
        <w:t>Mallotti</w:t>
      </w:r>
      <w:proofErr w:type="spellEnd"/>
      <w:r w:rsidRPr="00CB4C10">
        <w:rPr>
          <w:rFonts w:ascii="Verdana" w:hAnsi="Verdana"/>
          <w:b/>
          <w:bCs/>
        </w:rPr>
        <w:t xml:space="preserve"> reclamó inversión, capacitación y llamo a la defensa del Convenio Colectivo</w:t>
      </w:r>
    </w:p>
    <w:p w14:paraId="14158BBD" w14:textId="77777777" w:rsidR="00CB4C10" w:rsidRPr="00CB4C10" w:rsidRDefault="00CB4C10" w:rsidP="00CB4C10">
      <w:pPr>
        <w:rPr>
          <w:rFonts w:ascii="Verdana" w:hAnsi="Verdana"/>
        </w:rPr>
      </w:pPr>
    </w:p>
    <w:p w14:paraId="199E86DD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</w:rPr>
        <w:t xml:space="preserve">El Sindicato Único del Personal Aduanero de la República Argentina (SUPARA) alertó sobre un contexto de creciente complejidad para el comercio exterior y el control. “Ya el propio Ministerio de Economía reconoció que nuestra institución tiene un ecosistema tecnológico obsoleto, no puede retener personal técnico y tiene problemas para atraer y conservar recursos humanos idóneos, producto de la desinversión y la caída de los salarios”, indicó su </w:t>
      </w:r>
      <w:proofErr w:type="gramStart"/>
      <w:r w:rsidRPr="00CB4C10">
        <w:rPr>
          <w:rFonts w:ascii="Verdana" w:hAnsi="Verdana"/>
        </w:rPr>
        <w:t>Secretario General</w:t>
      </w:r>
      <w:proofErr w:type="gramEnd"/>
      <w:r w:rsidRPr="00CB4C10">
        <w:rPr>
          <w:rFonts w:ascii="Verdana" w:hAnsi="Verdana"/>
        </w:rPr>
        <w:t>, Daniel Mallotti, en un encuentro que convocó que 1500 personas en Parque Norte en el marco del Día del Trabajador Aduanero.</w:t>
      </w:r>
    </w:p>
    <w:p w14:paraId="71A87E69" w14:textId="77777777" w:rsidR="00CB4C10" w:rsidRPr="00CB4C10" w:rsidRDefault="00CB4C10" w:rsidP="00CB4C10">
      <w:pPr>
        <w:rPr>
          <w:rFonts w:ascii="Verdana" w:hAnsi="Verdana"/>
        </w:rPr>
      </w:pPr>
    </w:p>
    <w:p w14:paraId="68066FD6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</w:rPr>
        <w:t>Mallotti además, destacó el papel estratégico que “cumple la Aduana en la protección de los intereses nacionales, el desarrollo económico y la administración del comercio exterior, al tiempo que remarcó la necesidad de fortalecer las capacidades técnicas y profesionales del organismo”.</w:t>
      </w:r>
    </w:p>
    <w:p w14:paraId="59FD61F2" w14:textId="77777777" w:rsidR="00CB4C10" w:rsidRPr="00CB4C10" w:rsidRDefault="00CB4C10" w:rsidP="00CB4C10">
      <w:pPr>
        <w:rPr>
          <w:rFonts w:ascii="Verdana" w:hAnsi="Verdana"/>
        </w:rPr>
      </w:pPr>
    </w:p>
    <w:p w14:paraId="68A36EC2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</w:rPr>
        <w:t>Frente a este escenario, señaló que SUPARA viene profundizando su política de formación y capacitación a través de la Fundación de Altos Estudios de Comercio Exterior, “incrementando la inversión en carreras terciarias y programas de especialización destinados a los trabajadores aduaneros”.</w:t>
      </w:r>
    </w:p>
    <w:p w14:paraId="60DCED41" w14:textId="77777777" w:rsidR="00CB4C10" w:rsidRPr="00CB4C10" w:rsidRDefault="00CB4C10" w:rsidP="00CB4C10">
      <w:pPr>
        <w:rPr>
          <w:rFonts w:ascii="Verdana" w:hAnsi="Verdana"/>
        </w:rPr>
      </w:pPr>
    </w:p>
    <w:p w14:paraId="1686BC38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</w:rPr>
        <w:t xml:space="preserve">Según explicó Mallotti, estas iniciativas contribuyen tanto al fortalecimiento de la seguridad laboral como al desarrollo profesional de </w:t>
      </w:r>
      <w:proofErr w:type="gramStart"/>
      <w:r w:rsidRPr="00CB4C10">
        <w:rPr>
          <w:rFonts w:ascii="Verdana" w:hAnsi="Verdana"/>
        </w:rPr>
        <w:t>los trabajadores y trabajadoras</w:t>
      </w:r>
      <w:proofErr w:type="gramEnd"/>
      <w:r w:rsidRPr="00CB4C10">
        <w:rPr>
          <w:rFonts w:ascii="Verdana" w:hAnsi="Verdana"/>
        </w:rPr>
        <w:t xml:space="preserve"> del sector, “constituyéndose en una herramienta clave para la jerarquización de la función aduanera”.</w:t>
      </w:r>
    </w:p>
    <w:p w14:paraId="49EF6F82" w14:textId="77777777" w:rsidR="00CB4C10" w:rsidRPr="00CB4C10" w:rsidRDefault="00CB4C10" w:rsidP="00CB4C10">
      <w:pPr>
        <w:rPr>
          <w:rFonts w:ascii="Verdana" w:hAnsi="Verdana"/>
        </w:rPr>
      </w:pPr>
    </w:p>
    <w:p w14:paraId="0195ACCA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</w:rPr>
        <w:t xml:space="preserve">La jornada contó con la presencia de trabajadores activos y jubilados provenientes del Área Metropolitana de Buenos Aires y de distintas regiones del país. También participaron autoridades nacionales de la </w:t>
      </w:r>
      <w:r w:rsidRPr="00CB4C10">
        <w:rPr>
          <w:rFonts w:ascii="Verdana" w:hAnsi="Verdana"/>
        </w:rPr>
        <w:lastRenderedPageBreak/>
        <w:t>Dirección General de Aduanas y representantes de la Asociación de Empleados Fiscales e Ingresos Públicos (AEFIP), encabezada por su secretario general, Pablo Flores.</w:t>
      </w:r>
    </w:p>
    <w:p w14:paraId="66127DB3" w14:textId="77777777" w:rsidR="00CB4C10" w:rsidRPr="00CB4C10" w:rsidRDefault="00CB4C10" w:rsidP="00CB4C10">
      <w:pPr>
        <w:rPr>
          <w:rFonts w:ascii="Verdana" w:hAnsi="Verdana"/>
        </w:rPr>
      </w:pPr>
    </w:p>
    <w:p w14:paraId="6E6D1E55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</w:rPr>
        <w:t>Como cierre de su intervención, Mallotti reafirmó el compromiso de la organización sindical con la defensa de los derechos laborales y del Convenio Colectivo de Trabajo al señalar que “SUPARA defenderá cada artículo de nuestro convenio colectivo por los compañeros y compañeras en actividad y por respeto a aquellos que han luchado para conseguir lo que hoy tenemos”.</w:t>
      </w:r>
    </w:p>
    <w:p w14:paraId="6B31942B" w14:textId="77777777" w:rsidR="00CB4C10" w:rsidRPr="00CB4C10" w:rsidRDefault="00CB4C10" w:rsidP="00CB4C10">
      <w:pPr>
        <w:rPr>
          <w:rFonts w:ascii="Verdana" w:hAnsi="Verdana"/>
        </w:rPr>
      </w:pPr>
    </w:p>
    <w:p w14:paraId="680E2809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</w:rPr>
        <w:t>Desde la organización destacaron que la masiva convocatoria constituye una muestra de unidad y compromiso de los trabajadores aduaneros frente a los desafíos presentes y futuros, consolidando al encuentro como una de las reuniones gremiales más importantes del sector en los últimos años.</w:t>
      </w:r>
    </w:p>
    <w:p w14:paraId="0222C933" w14:textId="77777777" w:rsidR="00CB4C10" w:rsidRPr="00CB4C10" w:rsidRDefault="00CB4C10" w:rsidP="00CB4C10">
      <w:pPr>
        <w:rPr>
          <w:rFonts w:ascii="Verdana" w:hAnsi="Verdana"/>
        </w:rPr>
      </w:pPr>
    </w:p>
    <w:p w14:paraId="00F0B2A0" w14:textId="20F23B6C" w:rsid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</w:rPr>
        <w:t>La participación de cerca de 1.500 trabajadores de todo el país reflejó además “la fortaleza institucional de SUPARA y la vocación de participación de los trabajadores aduaneros en la defensa de la Aduana, de sus funciones estratégicas y de sus condiciones laborales”, destacaron desde el sindicato.</w:t>
      </w:r>
    </w:p>
    <w:p w14:paraId="01F55B6E" w14:textId="77777777" w:rsidR="00CB4C10" w:rsidRDefault="00CB4C10" w:rsidP="00CB4C10">
      <w:pPr>
        <w:rPr>
          <w:rFonts w:ascii="Verdana" w:hAnsi="Verdana"/>
        </w:rPr>
      </w:pPr>
    </w:p>
    <w:p w14:paraId="4AF67606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  <w:b/>
          <w:bCs/>
          <w:u w:val="single"/>
        </w:rPr>
        <w:t>Contactos de Prensa:</w:t>
      </w:r>
    </w:p>
    <w:p w14:paraId="6C1A9639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</w:rPr>
        <w:t xml:space="preserve">Magalí </w:t>
      </w:r>
      <w:proofErr w:type="spellStart"/>
      <w:r w:rsidRPr="00CB4C10">
        <w:rPr>
          <w:rFonts w:ascii="Verdana" w:hAnsi="Verdana"/>
        </w:rPr>
        <w:t>Laboret</w:t>
      </w:r>
      <w:proofErr w:type="spellEnd"/>
      <w:r w:rsidRPr="00CB4C10">
        <w:rPr>
          <w:rFonts w:ascii="Verdana" w:hAnsi="Verdana"/>
        </w:rPr>
        <w:t xml:space="preserve"> – Cel. (011) 6350-0746 </w:t>
      </w:r>
    </w:p>
    <w:p w14:paraId="530204F0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</w:rPr>
        <w:t>Lisandro Machado – Cel. (011) 3632-1200</w:t>
      </w:r>
    </w:p>
    <w:p w14:paraId="0F844B53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</w:rPr>
        <w:t>Gabriel Padula – Cel. (011) 5708-0106</w:t>
      </w:r>
    </w:p>
    <w:p w14:paraId="614A645A" w14:textId="77777777" w:rsid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</w:rPr>
        <w:t>Francisco Vera Golé – Cel. (011) 3174-3090</w:t>
      </w:r>
    </w:p>
    <w:p w14:paraId="70446147" w14:textId="77777777" w:rsidR="00CB4C10" w:rsidRPr="00CB4C10" w:rsidRDefault="00CB4C10" w:rsidP="00CB4C10">
      <w:pPr>
        <w:rPr>
          <w:rFonts w:ascii="Verdana" w:hAnsi="Verdana"/>
        </w:rPr>
      </w:pPr>
    </w:p>
    <w:p w14:paraId="7DF8A92F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  <w:b/>
          <w:bCs/>
          <w:u w:val="single"/>
        </w:rPr>
        <w:t>Redes:</w:t>
      </w:r>
    </w:p>
    <w:p w14:paraId="477F5DC5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  <w:b/>
          <w:bCs/>
        </w:rPr>
        <w:t>Facebook:</w:t>
      </w:r>
      <w:r w:rsidRPr="00CB4C10">
        <w:rPr>
          <w:rFonts w:ascii="Verdana" w:hAnsi="Verdana"/>
        </w:rPr>
        <w:t xml:space="preserve"> </w:t>
      </w:r>
      <w:proofErr w:type="spellStart"/>
      <w:r w:rsidRPr="00CB4C10">
        <w:rPr>
          <w:rFonts w:ascii="Verdana" w:hAnsi="Verdana"/>
        </w:rPr>
        <w:t>sindicato.supara</w:t>
      </w:r>
      <w:proofErr w:type="spellEnd"/>
    </w:p>
    <w:p w14:paraId="7C3D2568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  <w:b/>
          <w:bCs/>
        </w:rPr>
        <w:t>Instagram:</w:t>
      </w:r>
      <w:r w:rsidRPr="00CB4C10">
        <w:rPr>
          <w:rFonts w:ascii="Verdana" w:hAnsi="Verdana"/>
        </w:rPr>
        <w:t xml:space="preserve"> /</w:t>
      </w:r>
      <w:proofErr w:type="spellStart"/>
      <w:r w:rsidRPr="00CB4C10">
        <w:rPr>
          <w:rFonts w:ascii="Verdana" w:hAnsi="Verdana"/>
        </w:rPr>
        <w:t>suparasindicato</w:t>
      </w:r>
      <w:proofErr w:type="spellEnd"/>
    </w:p>
    <w:p w14:paraId="50D0F4A0" w14:textId="77777777" w:rsidR="00CB4C10" w:rsidRPr="00CB4C10" w:rsidRDefault="00CB4C10" w:rsidP="00CB4C10">
      <w:pPr>
        <w:rPr>
          <w:rFonts w:ascii="Verdana" w:hAnsi="Verdana"/>
        </w:rPr>
      </w:pPr>
      <w:r w:rsidRPr="00CB4C10">
        <w:rPr>
          <w:rFonts w:ascii="Verdana" w:hAnsi="Verdana"/>
          <w:b/>
          <w:bCs/>
        </w:rPr>
        <w:t>Twitter:</w:t>
      </w:r>
      <w:r w:rsidRPr="00CB4C10">
        <w:rPr>
          <w:rFonts w:ascii="Verdana" w:hAnsi="Verdana"/>
        </w:rPr>
        <w:t xml:space="preserve"> </w:t>
      </w:r>
      <w:proofErr w:type="spellStart"/>
      <w:r w:rsidRPr="00CB4C10">
        <w:rPr>
          <w:rFonts w:ascii="Verdana" w:hAnsi="Verdana"/>
        </w:rPr>
        <w:t>SindicatoSupara</w:t>
      </w:r>
      <w:proofErr w:type="spellEnd"/>
    </w:p>
    <w:p w14:paraId="59D33F66" w14:textId="77777777" w:rsidR="00CB4C10" w:rsidRPr="00CB4C10" w:rsidRDefault="00CB4C10" w:rsidP="00CB4C10">
      <w:pPr>
        <w:rPr>
          <w:rFonts w:ascii="Verdana" w:hAnsi="Verdana"/>
        </w:rPr>
      </w:pPr>
    </w:p>
    <w:sectPr w:rsidR="00CB4C10" w:rsidRPr="00CB4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10"/>
    <w:rsid w:val="00AD3D7D"/>
    <w:rsid w:val="00C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51FE"/>
  <w15:chartTrackingRefBased/>
  <w15:docId w15:val="{876B41CF-3D1A-43C5-B61F-ECE24ABB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4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4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4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4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4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4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4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4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4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4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4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4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4C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4C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4C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4C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4C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4C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4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4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4C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4C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4C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4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4C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4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Machado</dc:creator>
  <cp:keywords/>
  <dc:description/>
  <cp:lastModifiedBy>Lisandro Machado</cp:lastModifiedBy>
  <cp:revision>1</cp:revision>
  <dcterms:created xsi:type="dcterms:W3CDTF">2026-06-08T15:33:00Z</dcterms:created>
  <dcterms:modified xsi:type="dcterms:W3CDTF">2026-06-08T15:34:00Z</dcterms:modified>
</cp:coreProperties>
</file>