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6727" w14:textId="73DC7A99" w:rsidR="007A1EF1" w:rsidRPr="007A1EF1" w:rsidRDefault="007A1EF1" w:rsidP="007A1EF1">
      <w:pPr>
        <w:jc w:val="right"/>
        <w:rPr>
          <w:rFonts w:ascii="Verdana" w:hAnsi="Verdana"/>
          <w:b/>
          <w:bCs/>
          <w:lang w:val="es-ES"/>
        </w:rPr>
      </w:pPr>
      <w:r w:rsidRPr="007A1EF1">
        <w:rPr>
          <w:rFonts w:ascii="Verdana" w:hAnsi="Verdana"/>
          <w:b/>
          <w:bCs/>
          <w:lang w:val="es-ES"/>
        </w:rPr>
        <w:t>Comunicado de prensa 03/02/2026</w:t>
      </w:r>
    </w:p>
    <w:p w14:paraId="1106CE99" w14:textId="77777777" w:rsidR="007A1EF1" w:rsidRPr="007A1EF1" w:rsidRDefault="007A1EF1">
      <w:pPr>
        <w:rPr>
          <w:rFonts w:ascii="Verdana" w:hAnsi="Verdana"/>
          <w:lang w:val="es-ES"/>
        </w:rPr>
      </w:pPr>
    </w:p>
    <w:p w14:paraId="569C5466" w14:textId="56B2D509" w:rsidR="007A1EF1" w:rsidRPr="007A1EF1" w:rsidRDefault="007A1EF1">
      <w:pPr>
        <w:rPr>
          <w:rFonts w:ascii="Verdana" w:hAnsi="Verdana"/>
          <w:b/>
          <w:bCs/>
        </w:rPr>
      </w:pPr>
      <w:r w:rsidRPr="007A1EF1">
        <w:rPr>
          <w:rFonts w:ascii="Verdana" w:hAnsi="Verdana"/>
          <w:b/>
          <w:bCs/>
        </w:rPr>
        <w:t xml:space="preserve">Concepción del Uruguay: la </w:t>
      </w:r>
      <w:proofErr w:type="spellStart"/>
      <w:r w:rsidRPr="007A1EF1">
        <w:rPr>
          <w:rFonts w:ascii="Verdana" w:hAnsi="Verdana"/>
          <w:b/>
          <w:bCs/>
        </w:rPr>
        <w:t>FeMPINRA</w:t>
      </w:r>
      <w:proofErr w:type="spellEnd"/>
      <w:r w:rsidRPr="007A1EF1">
        <w:rPr>
          <w:rFonts w:ascii="Verdana" w:hAnsi="Verdana"/>
          <w:b/>
          <w:bCs/>
        </w:rPr>
        <w:t xml:space="preserve"> reafirmó su compromiso con la verdad, la paz social y la defensa del trabajo portuario </w:t>
      </w:r>
    </w:p>
    <w:p w14:paraId="75B857FC" w14:textId="77777777" w:rsidR="007A1EF1" w:rsidRPr="007A1EF1" w:rsidRDefault="007A1EF1">
      <w:pPr>
        <w:rPr>
          <w:rFonts w:ascii="Verdana" w:hAnsi="Verdana"/>
        </w:rPr>
      </w:pPr>
    </w:p>
    <w:p w14:paraId="19781AD6" w14:textId="50E4C9CA" w:rsidR="007F0F5D" w:rsidRDefault="007F0F5D" w:rsidP="007F0F5D">
      <w:pPr>
        <w:rPr>
          <w:rFonts w:ascii="Verdana" w:hAnsi="Verdana"/>
        </w:rPr>
      </w:pPr>
      <w:r w:rsidRPr="007F0F5D">
        <w:rPr>
          <w:rFonts w:ascii="Verdana" w:hAnsi="Verdana"/>
        </w:rPr>
        <w:t>La Federación Marítima Portuaria y de la Industria Naval (</w:t>
      </w:r>
      <w:proofErr w:type="spellStart"/>
      <w:r w:rsidRPr="007F0F5D">
        <w:rPr>
          <w:rFonts w:ascii="Verdana" w:hAnsi="Verdana"/>
        </w:rPr>
        <w:t>FeMPINRA</w:t>
      </w:r>
      <w:proofErr w:type="spellEnd"/>
      <w:r w:rsidRPr="007F0F5D">
        <w:rPr>
          <w:rFonts w:ascii="Verdana" w:hAnsi="Verdana"/>
        </w:rPr>
        <w:t>), conducida por Juan Carlos Schmid, emitió un comunicado en el que remarcó su posición contraria a la represión ocurrida en el Puerto de Concepción del Uruguay, provincia de Entre Ríos. Además, reafirmó su compromiso con la defensa del trabajo portuario, así como con la verdad y la paz social.</w:t>
      </w:r>
    </w:p>
    <w:p w14:paraId="40FB3514" w14:textId="77777777" w:rsidR="007F0F5D" w:rsidRPr="007F0F5D" w:rsidRDefault="007F0F5D" w:rsidP="007F0F5D">
      <w:pPr>
        <w:rPr>
          <w:rFonts w:ascii="Verdana" w:hAnsi="Verdana"/>
        </w:rPr>
      </w:pPr>
    </w:p>
    <w:p w14:paraId="2FAA4767" w14:textId="77777777" w:rsidR="007F0F5D" w:rsidRDefault="007F0F5D" w:rsidP="007F0F5D">
      <w:pPr>
        <w:rPr>
          <w:rFonts w:ascii="Verdana" w:hAnsi="Verdana"/>
        </w:rPr>
      </w:pPr>
      <w:r w:rsidRPr="007F0F5D">
        <w:rPr>
          <w:rFonts w:ascii="Verdana" w:hAnsi="Verdana"/>
        </w:rPr>
        <w:t>En el texto, firmado por el Consejo Directivo, la Federación rechazó de manera categórica todo hecho de violencia. En ese sentido, recordó que ya manifestó su repudio al accionar de las fuerzas de seguridad que reprimieron a trabajadores en el marco de reclamos de índole sindical, y al mismo tiempo condenó que se hayan producido situaciones que afectaron a los trabajadores del puerto, con la participación de personas “que nada tienen que ver con el Puerto de Concepción del Uruguay”. Desde la organización remarcaron que “no es con violencia ni con prepotencia, sino con la verdad, como se debe resolver el pretendido conflicto de encuadramiento sindical”.</w:t>
      </w:r>
    </w:p>
    <w:p w14:paraId="44E1AD6F" w14:textId="77777777" w:rsidR="007F0F5D" w:rsidRPr="007F0F5D" w:rsidRDefault="007F0F5D" w:rsidP="007F0F5D">
      <w:pPr>
        <w:rPr>
          <w:rFonts w:ascii="Verdana" w:hAnsi="Verdana"/>
        </w:rPr>
      </w:pPr>
    </w:p>
    <w:p w14:paraId="32821515" w14:textId="77777777" w:rsidR="007F0F5D" w:rsidRDefault="007F0F5D" w:rsidP="007F0F5D">
      <w:pPr>
        <w:rPr>
          <w:rFonts w:ascii="Verdana" w:hAnsi="Verdana"/>
        </w:rPr>
      </w:pPr>
      <w:r w:rsidRPr="007F0F5D">
        <w:rPr>
          <w:rFonts w:ascii="Verdana" w:hAnsi="Verdana"/>
        </w:rPr>
        <w:t xml:space="preserve">La </w:t>
      </w:r>
      <w:proofErr w:type="spellStart"/>
      <w:r w:rsidRPr="007F0F5D">
        <w:rPr>
          <w:rFonts w:ascii="Verdana" w:hAnsi="Verdana"/>
        </w:rPr>
        <w:t>FeMPINRA</w:t>
      </w:r>
      <w:proofErr w:type="spellEnd"/>
      <w:r w:rsidRPr="007F0F5D">
        <w:rPr>
          <w:rFonts w:ascii="Verdana" w:hAnsi="Verdana"/>
        </w:rPr>
        <w:t xml:space="preserve"> subrayó que desde hace más de 15 años, junto a sus gremios adheridos, viene trabajando y representando a los trabajadores del Puerto de Concepción del Uruguay. En ese sentido, recordó que “los mismos cuentan con un convenio colectivo y con actas particulares que se han venido celebrando con las empresas a los efectos de actualizar las condiciones de trabajo y los salarios”. Asimismo, afirmó que se viene realizando “un gran esfuerzo para que ese puerto de la provincia Entre Ríos tenga paz social, pueda tener productividad, condiciones para su ampliación operativa y así lograr mayores niveles y volúmenes de carga”.</w:t>
      </w:r>
    </w:p>
    <w:p w14:paraId="1CCCDEE5" w14:textId="77777777" w:rsidR="007F0F5D" w:rsidRPr="007F0F5D" w:rsidRDefault="007F0F5D" w:rsidP="007F0F5D">
      <w:pPr>
        <w:rPr>
          <w:rFonts w:ascii="Verdana" w:hAnsi="Verdana"/>
        </w:rPr>
      </w:pPr>
    </w:p>
    <w:p w14:paraId="436F983A" w14:textId="24FF02BE" w:rsidR="007F0F5D" w:rsidRDefault="007F0F5D" w:rsidP="007F0F5D">
      <w:pPr>
        <w:rPr>
          <w:rFonts w:ascii="Verdana" w:hAnsi="Verdana"/>
        </w:rPr>
      </w:pPr>
      <w:r>
        <w:rPr>
          <w:rFonts w:ascii="Verdana" w:hAnsi="Verdana"/>
        </w:rPr>
        <w:lastRenderedPageBreak/>
        <w:t>Por otro lado</w:t>
      </w:r>
      <w:r w:rsidRPr="007F0F5D">
        <w:rPr>
          <w:rFonts w:ascii="Verdana" w:hAnsi="Verdana"/>
        </w:rPr>
        <w:t>, la Federación remarcó que ese proceso de fortalecimiento del puerto busca beneficiar directamente a la comunidad local, ya que “redundará en beneficio del propio pueblo de Concepción del Uruguay”. En ese marco, destacó que “nos hemos ocupado siempre de que sea mano de obra de Concepción del Uruguay la que sea empleada por parte de las empresas que operan en dicho puerto, priorizando de esta manera la mano de obra local”, y recordó que, con vistas a la ampliación de la capacidad operativa y a la navegabilidad, “se vienen realizando tareas de dragado al efecto de tener el calado apropiado”.</w:t>
      </w:r>
    </w:p>
    <w:p w14:paraId="681562B7" w14:textId="77777777" w:rsidR="007F0F5D" w:rsidRPr="007F0F5D" w:rsidRDefault="007F0F5D" w:rsidP="007F0F5D">
      <w:pPr>
        <w:rPr>
          <w:rFonts w:ascii="Verdana" w:hAnsi="Verdana"/>
        </w:rPr>
      </w:pPr>
    </w:p>
    <w:p w14:paraId="2B2FBB7E" w14:textId="77777777" w:rsidR="007F0F5D" w:rsidRPr="007F0F5D" w:rsidRDefault="007F0F5D" w:rsidP="007F0F5D">
      <w:pPr>
        <w:rPr>
          <w:rFonts w:ascii="Verdana" w:hAnsi="Verdana"/>
        </w:rPr>
      </w:pPr>
      <w:r w:rsidRPr="007F0F5D">
        <w:rPr>
          <w:rFonts w:ascii="Verdana" w:hAnsi="Verdana"/>
        </w:rPr>
        <w:t xml:space="preserve">Finalmente, la </w:t>
      </w:r>
      <w:proofErr w:type="spellStart"/>
      <w:r w:rsidRPr="007F0F5D">
        <w:rPr>
          <w:rFonts w:ascii="Verdana" w:hAnsi="Verdana"/>
        </w:rPr>
        <w:t>FeMPINRA</w:t>
      </w:r>
      <w:proofErr w:type="spellEnd"/>
      <w:r w:rsidRPr="007F0F5D">
        <w:rPr>
          <w:rFonts w:ascii="Verdana" w:hAnsi="Verdana"/>
        </w:rPr>
        <w:t xml:space="preserve"> señaló que su intervención permitió incorporar normas laborales tuitivas para trabajadores portuarios que no contaban con ese marco de protección antes de la llegada de la Federación y sus sindicatos de base a la ciudad. “Es con la verdad, con paz social y con trabajo digno, como lograremos resolver los problemas que aquejan a los trabajadores”, concluyó el comunicado, al tiempo que afirmó que la comunidad portuaria de Concepción del Uruguay conoce y reconoce ese camino.</w:t>
      </w:r>
    </w:p>
    <w:p w14:paraId="1867003B" w14:textId="77777777" w:rsidR="007F0F5D" w:rsidRPr="007F0F5D" w:rsidRDefault="007F0F5D">
      <w:pPr>
        <w:rPr>
          <w:rFonts w:ascii="Verdana" w:hAnsi="Verdana"/>
          <w:lang w:val="es-ES"/>
        </w:rPr>
      </w:pPr>
    </w:p>
    <w:p w14:paraId="1CCBD64E" w14:textId="77777777" w:rsidR="007F0F5D" w:rsidRPr="007F0F5D" w:rsidRDefault="007F0F5D" w:rsidP="007F0F5D">
      <w:pPr>
        <w:rPr>
          <w:rFonts w:ascii="Verdana" w:hAnsi="Verdana"/>
        </w:rPr>
      </w:pPr>
      <w:r w:rsidRPr="007F0F5D">
        <w:rPr>
          <w:rFonts w:ascii="Verdana" w:hAnsi="Verdana"/>
          <w:b/>
          <w:bCs/>
          <w:u w:val="single"/>
        </w:rPr>
        <w:t>Contactos de Prensa:</w:t>
      </w:r>
    </w:p>
    <w:p w14:paraId="52E9372A" w14:textId="77777777" w:rsidR="007F0F5D" w:rsidRPr="007F0F5D" w:rsidRDefault="007F0F5D" w:rsidP="007F0F5D">
      <w:pPr>
        <w:rPr>
          <w:rFonts w:ascii="Verdana" w:hAnsi="Verdana"/>
        </w:rPr>
      </w:pPr>
      <w:r w:rsidRPr="007F0F5D">
        <w:rPr>
          <w:rFonts w:ascii="Verdana" w:hAnsi="Verdana"/>
        </w:rPr>
        <w:t xml:space="preserve">Magalí </w:t>
      </w:r>
      <w:proofErr w:type="spellStart"/>
      <w:r w:rsidRPr="007F0F5D">
        <w:rPr>
          <w:rFonts w:ascii="Verdana" w:hAnsi="Verdana"/>
        </w:rPr>
        <w:t>Laboret</w:t>
      </w:r>
      <w:proofErr w:type="spellEnd"/>
      <w:r w:rsidRPr="007F0F5D">
        <w:rPr>
          <w:rFonts w:ascii="Verdana" w:hAnsi="Verdana"/>
        </w:rPr>
        <w:t xml:space="preserve"> – Cel. (011) 6350-0746</w:t>
      </w:r>
    </w:p>
    <w:p w14:paraId="1B6A8C07" w14:textId="77777777" w:rsidR="007F0F5D" w:rsidRPr="007F0F5D" w:rsidRDefault="007F0F5D" w:rsidP="007F0F5D">
      <w:pPr>
        <w:rPr>
          <w:rFonts w:ascii="Verdana" w:hAnsi="Verdana"/>
        </w:rPr>
      </w:pPr>
      <w:r w:rsidRPr="007F0F5D">
        <w:rPr>
          <w:rFonts w:ascii="Verdana" w:hAnsi="Verdana"/>
        </w:rPr>
        <w:t>Lisandro Machado - Cel. (011) 3632-1200</w:t>
      </w:r>
    </w:p>
    <w:p w14:paraId="618AAE73" w14:textId="77777777" w:rsidR="007F0F5D" w:rsidRPr="007F0F5D" w:rsidRDefault="007F0F5D" w:rsidP="007F0F5D">
      <w:pPr>
        <w:rPr>
          <w:rFonts w:ascii="Verdana" w:hAnsi="Verdana"/>
        </w:rPr>
      </w:pPr>
      <w:r w:rsidRPr="007F0F5D">
        <w:rPr>
          <w:rFonts w:ascii="Verdana" w:hAnsi="Verdana"/>
        </w:rPr>
        <w:t>Gabriel Padula – Cel. (011) 5708-0106</w:t>
      </w:r>
    </w:p>
    <w:p w14:paraId="20535DAD" w14:textId="77777777" w:rsidR="007F0F5D" w:rsidRPr="007F0F5D" w:rsidRDefault="007F0F5D" w:rsidP="007F0F5D">
      <w:pPr>
        <w:rPr>
          <w:rFonts w:ascii="Verdana" w:hAnsi="Verdana"/>
        </w:rPr>
      </w:pPr>
    </w:p>
    <w:p w14:paraId="393D7EE7" w14:textId="77777777" w:rsidR="007F0F5D" w:rsidRPr="007F0F5D" w:rsidRDefault="007F0F5D" w:rsidP="007F0F5D">
      <w:pPr>
        <w:rPr>
          <w:rFonts w:ascii="Verdana" w:hAnsi="Verdana"/>
        </w:rPr>
      </w:pPr>
      <w:r w:rsidRPr="007F0F5D">
        <w:rPr>
          <w:rFonts w:ascii="Verdana" w:hAnsi="Verdana"/>
          <w:b/>
          <w:bCs/>
          <w:u w:val="single"/>
        </w:rPr>
        <w:t>Redes Sociales:</w:t>
      </w:r>
    </w:p>
    <w:p w14:paraId="073A4195" w14:textId="77777777" w:rsidR="007F0F5D" w:rsidRPr="007F0F5D" w:rsidRDefault="007F0F5D" w:rsidP="007F0F5D">
      <w:pPr>
        <w:rPr>
          <w:rFonts w:ascii="Verdana" w:hAnsi="Verdana"/>
        </w:rPr>
      </w:pPr>
      <w:proofErr w:type="spellStart"/>
      <w:r w:rsidRPr="007F0F5D">
        <w:rPr>
          <w:rFonts w:ascii="Verdana" w:hAnsi="Verdana"/>
          <w:b/>
          <w:bCs/>
        </w:rPr>
        <w:t>FeMPINRA</w:t>
      </w:r>
      <w:proofErr w:type="spellEnd"/>
    </w:p>
    <w:p w14:paraId="60F2A68D" w14:textId="77777777" w:rsidR="007F0F5D" w:rsidRPr="007F0F5D" w:rsidRDefault="007F0F5D" w:rsidP="007F0F5D">
      <w:pPr>
        <w:rPr>
          <w:rFonts w:ascii="Verdana" w:hAnsi="Verdana"/>
        </w:rPr>
      </w:pPr>
      <w:r w:rsidRPr="007F0F5D">
        <w:rPr>
          <w:rFonts w:ascii="Verdana" w:hAnsi="Verdana"/>
        </w:rPr>
        <w:t>Twitter: @FeMPINRA</w:t>
      </w:r>
    </w:p>
    <w:p w14:paraId="57EC5C9E" w14:textId="77777777" w:rsidR="007F0F5D" w:rsidRPr="007F0F5D" w:rsidRDefault="007F0F5D" w:rsidP="007F0F5D">
      <w:pPr>
        <w:rPr>
          <w:rFonts w:ascii="Verdana" w:hAnsi="Verdana"/>
        </w:rPr>
      </w:pPr>
      <w:r w:rsidRPr="007F0F5D">
        <w:rPr>
          <w:rFonts w:ascii="Verdana" w:hAnsi="Verdana"/>
        </w:rPr>
        <w:t>Facebook: /</w:t>
      </w:r>
      <w:proofErr w:type="spellStart"/>
      <w:r w:rsidRPr="007F0F5D">
        <w:rPr>
          <w:rFonts w:ascii="Verdana" w:hAnsi="Verdana"/>
        </w:rPr>
        <w:t>FeMPINRA</w:t>
      </w:r>
      <w:proofErr w:type="spellEnd"/>
    </w:p>
    <w:p w14:paraId="21A9FABC" w14:textId="77777777" w:rsidR="007F0F5D" w:rsidRPr="007F0F5D" w:rsidRDefault="007F0F5D" w:rsidP="007F0F5D">
      <w:pPr>
        <w:rPr>
          <w:rFonts w:ascii="Verdana" w:hAnsi="Verdana"/>
        </w:rPr>
      </w:pPr>
    </w:p>
    <w:p w14:paraId="1104AFE7" w14:textId="77777777" w:rsidR="007F0F5D" w:rsidRPr="007F0F5D" w:rsidRDefault="007F0F5D" w:rsidP="007F0F5D">
      <w:pPr>
        <w:rPr>
          <w:rFonts w:ascii="Verdana" w:hAnsi="Verdana"/>
        </w:rPr>
      </w:pPr>
      <w:r w:rsidRPr="007F0F5D">
        <w:rPr>
          <w:rFonts w:ascii="Verdana" w:hAnsi="Verdana"/>
          <w:b/>
          <w:bCs/>
        </w:rPr>
        <w:t>Juan Carlos Schmid</w:t>
      </w:r>
    </w:p>
    <w:p w14:paraId="7BDCEDD5" w14:textId="77777777" w:rsidR="007F0F5D" w:rsidRPr="007F0F5D" w:rsidRDefault="007F0F5D" w:rsidP="007F0F5D">
      <w:pPr>
        <w:rPr>
          <w:rFonts w:ascii="Verdana" w:hAnsi="Verdana"/>
        </w:rPr>
      </w:pPr>
      <w:r w:rsidRPr="007F0F5D">
        <w:rPr>
          <w:rFonts w:ascii="Verdana" w:hAnsi="Verdana"/>
        </w:rPr>
        <w:t>Twitter: @JuanCSchmid</w:t>
      </w:r>
    </w:p>
    <w:p w14:paraId="659CF811" w14:textId="77777777" w:rsidR="007F0F5D" w:rsidRPr="007F0F5D" w:rsidRDefault="007F0F5D" w:rsidP="007F0F5D">
      <w:pPr>
        <w:rPr>
          <w:rFonts w:ascii="Verdana" w:hAnsi="Verdana"/>
        </w:rPr>
      </w:pPr>
      <w:r w:rsidRPr="007F0F5D">
        <w:rPr>
          <w:rFonts w:ascii="Verdana" w:hAnsi="Verdana"/>
        </w:rPr>
        <w:t>Facebook: /</w:t>
      </w:r>
      <w:proofErr w:type="spellStart"/>
      <w:r w:rsidRPr="007F0F5D">
        <w:rPr>
          <w:rFonts w:ascii="Verdana" w:hAnsi="Verdana"/>
        </w:rPr>
        <w:t>JuanCarlosSchmid</w:t>
      </w:r>
      <w:proofErr w:type="spellEnd"/>
    </w:p>
    <w:p w14:paraId="3F632DF1" w14:textId="77777777" w:rsidR="007A1EF1" w:rsidRPr="007A1EF1" w:rsidRDefault="007A1EF1">
      <w:pPr>
        <w:rPr>
          <w:lang w:val="es-ES"/>
        </w:rPr>
      </w:pPr>
    </w:p>
    <w:sectPr w:rsidR="007A1EF1" w:rsidRPr="007A1E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F1"/>
    <w:rsid w:val="007A1EF1"/>
    <w:rsid w:val="007F0F5D"/>
    <w:rsid w:val="00867C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3B72"/>
  <w15:chartTrackingRefBased/>
  <w15:docId w15:val="{D1FFBE3A-4DF8-4427-9768-C10A9C6B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1E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1E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1E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1E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1E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1E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1E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1E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1E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1E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1E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1E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1E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1E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1E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1EF1"/>
    <w:rPr>
      <w:rFonts w:eastAsiaTheme="majorEastAsia" w:cstheme="majorBidi"/>
      <w:color w:val="272727" w:themeColor="text1" w:themeTint="D8"/>
    </w:rPr>
  </w:style>
  <w:style w:type="paragraph" w:styleId="Ttulo">
    <w:name w:val="Title"/>
    <w:basedOn w:val="Normal"/>
    <w:next w:val="Normal"/>
    <w:link w:val="TtuloCar"/>
    <w:uiPriority w:val="10"/>
    <w:qFormat/>
    <w:rsid w:val="007A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1E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1E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1E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1EF1"/>
    <w:pPr>
      <w:spacing w:before="160"/>
      <w:jc w:val="center"/>
    </w:pPr>
    <w:rPr>
      <w:i/>
      <w:iCs/>
      <w:color w:val="404040" w:themeColor="text1" w:themeTint="BF"/>
    </w:rPr>
  </w:style>
  <w:style w:type="character" w:customStyle="1" w:styleId="CitaCar">
    <w:name w:val="Cita Car"/>
    <w:basedOn w:val="Fuentedeprrafopredeter"/>
    <w:link w:val="Cita"/>
    <w:uiPriority w:val="29"/>
    <w:rsid w:val="007A1EF1"/>
    <w:rPr>
      <w:i/>
      <w:iCs/>
      <w:color w:val="404040" w:themeColor="text1" w:themeTint="BF"/>
    </w:rPr>
  </w:style>
  <w:style w:type="paragraph" w:styleId="Prrafodelista">
    <w:name w:val="List Paragraph"/>
    <w:basedOn w:val="Normal"/>
    <w:uiPriority w:val="34"/>
    <w:qFormat/>
    <w:rsid w:val="007A1EF1"/>
    <w:pPr>
      <w:ind w:left="720"/>
      <w:contextualSpacing/>
    </w:pPr>
  </w:style>
  <w:style w:type="character" w:styleId="nfasisintenso">
    <w:name w:val="Intense Emphasis"/>
    <w:basedOn w:val="Fuentedeprrafopredeter"/>
    <w:uiPriority w:val="21"/>
    <w:qFormat/>
    <w:rsid w:val="007A1EF1"/>
    <w:rPr>
      <w:i/>
      <w:iCs/>
      <w:color w:val="0F4761" w:themeColor="accent1" w:themeShade="BF"/>
    </w:rPr>
  </w:style>
  <w:style w:type="paragraph" w:styleId="Citadestacada">
    <w:name w:val="Intense Quote"/>
    <w:basedOn w:val="Normal"/>
    <w:next w:val="Normal"/>
    <w:link w:val="CitadestacadaCar"/>
    <w:uiPriority w:val="30"/>
    <w:qFormat/>
    <w:rsid w:val="007A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1EF1"/>
    <w:rPr>
      <w:i/>
      <w:iCs/>
      <w:color w:val="0F4761" w:themeColor="accent1" w:themeShade="BF"/>
    </w:rPr>
  </w:style>
  <w:style w:type="character" w:styleId="Referenciaintensa">
    <w:name w:val="Intense Reference"/>
    <w:basedOn w:val="Fuentedeprrafopredeter"/>
    <w:uiPriority w:val="32"/>
    <w:qFormat/>
    <w:rsid w:val="007A1E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1</cp:revision>
  <dcterms:created xsi:type="dcterms:W3CDTF">2026-02-03T15:33:00Z</dcterms:created>
  <dcterms:modified xsi:type="dcterms:W3CDTF">2026-02-03T15:50:00Z</dcterms:modified>
</cp:coreProperties>
</file>