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66274" w14:textId="15E33BFE" w:rsidR="003B4E79" w:rsidRDefault="006B3E2B" w:rsidP="00B93599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ES"/>
        </w:rPr>
      </w:pPr>
      <w:bookmarkStart w:id="0" w:name="_Hlk218448196"/>
      <w:r w:rsidRPr="006B3E2B"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val="es-MX" w:eastAsia="es-AR"/>
        </w:rPr>
        <w:t>Este miércoles asume el diputado Giordano</w:t>
      </w:r>
    </w:p>
    <w:p w14:paraId="7F843EE3" w14:textId="77777777" w:rsidR="006B3E2B" w:rsidRDefault="006B3E2B" w:rsidP="00BC2CEC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</w:p>
    <w:p w14:paraId="1FD25683" w14:textId="77777777" w:rsidR="006B3E2B" w:rsidRPr="006B3E2B" w:rsidRDefault="006B3E2B" w:rsidP="006B3E2B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En la sesión prevista para este miércoles 26 de agosto </w:t>
      </w:r>
      <w:r w:rsidRPr="00D571CA">
        <w:rPr>
          <w:rFonts w:ascii="Helvetica" w:eastAsia="Calibri" w:hAnsi="Helvetica"/>
          <w:b/>
          <w:color w:val="000000"/>
          <w:sz w:val="24"/>
          <w:szCs w:val="24"/>
          <w:lang w:val="es-MX"/>
        </w:rPr>
        <w:t xml:space="preserve">en la Cámara de Diputados </w:t>
      </w:r>
      <w:r w:rsidRPr="001D093D">
        <w:rPr>
          <w:rFonts w:ascii="Helvetica" w:eastAsia="Calibri" w:hAnsi="Helvetica"/>
          <w:b/>
          <w:color w:val="000000"/>
          <w:sz w:val="24"/>
          <w:szCs w:val="24"/>
          <w:lang w:val="es-MX"/>
        </w:rPr>
        <w:t>va a asumir Juan Carlos Giordano</w:t>
      </w:r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. Lo hará en nombre de </w:t>
      </w:r>
      <w:r w:rsidRPr="001D093D">
        <w:rPr>
          <w:rFonts w:ascii="Helvetica" w:eastAsia="Calibri" w:hAnsi="Helvetica"/>
          <w:b/>
          <w:color w:val="000000"/>
          <w:sz w:val="24"/>
          <w:szCs w:val="24"/>
          <w:lang w:val="es-MX"/>
        </w:rPr>
        <w:t>Izquierda Socialista</w:t>
      </w:r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 como parte de las bancas rotativas del </w:t>
      </w:r>
      <w:r w:rsidRPr="001D093D">
        <w:rPr>
          <w:rFonts w:ascii="Helvetica" w:eastAsia="Calibri" w:hAnsi="Helvetica"/>
          <w:b/>
          <w:color w:val="000000"/>
          <w:sz w:val="24"/>
          <w:szCs w:val="24"/>
          <w:lang w:val="es-MX"/>
        </w:rPr>
        <w:t>Frente de Izquierda Unidad</w:t>
      </w:r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. </w:t>
      </w:r>
    </w:p>
    <w:p w14:paraId="634D9829" w14:textId="77777777" w:rsidR="006B3E2B" w:rsidRPr="006B3E2B" w:rsidRDefault="006B3E2B" w:rsidP="006B3E2B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</w:p>
    <w:p w14:paraId="32D33C0E" w14:textId="77777777" w:rsidR="006B3E2B" w:rsidRPr="006B3E2B" w:rsidRDefault="006B3E2B" w:rsidP="006B3E2B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Giordano reemplazará a Néstor </w:t>
      </w:r>
      <w:proofErr w:type="spellStart"/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>Pitrola</w:t>
      </w:r>
      <w:proofErr w:type="spellEnd"/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, integrando de esta manera la bancada del Frente de Izquierda junto a Myriam </w:t>
      </w:r>
      <w:proofErr w:type="spellStart"/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>Bregman</w:t>
      </w:r>
      <w:proofErr w:type="spellEnd"/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, Romina Del </w:t>
      </w:r>
      <w:proofErr w:type="spellStart"/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>Plá</w:t>
      </w:r>
      <w:proofErr w:type="spellEnd"/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 y Nicolás del Caño.</w:t>
      </w:r>
    </w:p>
    <w:p w14:paraId="6CB3B2C9" w14:textId="77777777" w:rsidR="006B3E2B" w:rsidRPr="006B3E2B" w:rsidRDefault="006B3E2B" w:rsidP="006B3E2B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</w:p>
    <w:p w14:paraId="44DEB0B8" w14:textId="77777777" w:rsidR="006B3E2B" w:rsidRPr="006B3E2B" w:rsidRDefault="006B3E2B" w:rsidP="006B3E2B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>“</w:t>
      </w:r>
      <w:r w:rsidRPr="001D093D">
        <w:rPr>
          <w:rFonts w:ascii="Helvetica" w:eastAsia="Calibri" w:hAnsi="Helvetica"/>
          <w:i/>
          <w:color w:val="000000"/>
          <w:sz w:val="24"/>
          <w:szCs w:val="24"/>
          <w:lang w:val="es-MX"/>
        </w:rPr>
        <w:t>Es un orgullo volver a ser diputado del Frente de Izquierda para seguir poniendo nuestras bancas tanto en el Congreso como en las calles al servicio de derrotar el plan motosierra de Milei y sus cómplices y postular la única salida favorable para el pueblo trabajador y la juventud, como lo es la pelea por un gobierno de la izquierda y de la clase trabajadora que termine con el hambre, la entrega y el sometimiento al FMI”</w:t>
      </w:r>
      <w:r w:rsidRPr="006B3E2B">
        <w:rPr>
          <w:rFonts w:ascii="Helvetica" w:eastAsia="Calibri" w:hAnsi="Helvetica"/>
          <w:color w:val="000000"/>
          <w:sz w:val="24"/>
          <w:szCs w:val="24"/>
          <w:lang w:val="es-MX"/>
        </w:rPr>
        <w:t>, señaló Giordano.</w:t>
      </w:r>
    </w:p>
    <w:p w14:paraId="2E2E6BAB" w14:textId="77777777" w:rsidR="006B3E2B" w:rsidRPr="006B3E2B" w:rsidRDefault="006B3E2B" w:rsidP="006B3E2B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</w:p>
    <w:p w14:paraId="45E55D61" w14:textId="48DAD605" w:rsidR="006B3E2B" w:rsidRPr="00D62043" w:rsidRDefault="00D62043" w:rsidP="006B3E2B">
      <w:pPr>
        <w:spacing w:before="57" w:after="57" w:line="276" w:lineRule="auto"/>
        <w:rPr>
          <w:rFonts w:ascii="Helvetica" w:eastAsia="Calibri" w:hAnsi="Helvetica"/>
          <w:b/>
          <w:color w:val="000000"/>
          <w:sz w:val="24"/>
          <w:szCs w:val="24"/>
          <w:u w:val="single"/>
          <w:lang w:val="es-MX"/>
        </w:rPr>
      </w:pPr>
      <w:hyperlink r:id="rId4" w:history="1">
        <w:r w:rsidR="006B3E2B" w:rsidRPr="00D62043">
          <w:rPr>
            <w:rStyle w:val="Hipervnculo"/>
            <w:rFonts w:ascii="Helvetica" w:eastAsia="Calibri" w:hAnsi="Helvetica"/>
            <w:b/>
            <w:sz w:val="24"/>
            <w:szCs w:val="24"/>
            <w:lang w:val="es-MX"/>
          </w:rPr>
          <w:t>Ver trayectoria de Giordano</w:t>
        </w:r>
      </w:hyperlink>
    </w:p>
    <w:p w14:paraId="0DD43AED" w14:textId="77777777" w:rsidR="00DD6C72" w:rsidRPr="00DD6C72" w:rsidRDefault="00DD6C72" w:rsidP="00DD6C72">
      <w:pPr>
        <w:spacing w:before="57" w:after="57" w:line="276" w:lineRule="auto"/>
        <w:rPr>
          <w:rFonts w:ascii="Helvetica" w:eastAsia="Calibri" w:hAnsi="Helvetica"/>
          <w:i/>
          <w:iCs/>
          <w:color w:val="000000"/>
          <w:sz w:val="24"/>
          <w:szCs w:val="24"/>
        </w:rPr>
      </w:pPr>
    </w:p>
    <w:p w14:paraId="7EFE7C11" w14:textId="4EDE9D15" w:rsidR="00EB60D4" w:rsidRPr="00EB60D4" w:rsidRDefault="00EB60D4" w:rsidP="00EB60D4">
      <w:pPr>
        <w:spacing w:before="52" w:after="52" w:line="276" w:lineRule="auto"/>
        <w:rPr>
          <w:rFonts w:ascii="Helvetica" w:eastAsia="Calibri" w:hAnsi="Helvetica" w:cs="Calibri"/>
          <w:sz w:val="24"/>
          <w:szCs w:val="24"/>
        </w:rPr>
      </w:pPr>
      <w:r w:rsidRPr="00EB60D4">
        <w:rPr>
          <w:rFonts w:ascii="Helvetica" w:eastAsia="Calibri" w:hAnsi="Helvetica" w:cs="Calibri"/>
          <w:b/>
          <w:bCs/>
          <w:color w:val="000000"/>
          <w:sz w:val="24"/>
          <w:szCs w:val="24"/>
        </w:rPr>
        <w:t>Contacto</w:t>
      </w:r>
      <w:r w:rsidR="00695640">
        <w:rPr>
          <w:rFonts w:ascii="Helvetica" w:eastAsia="Calibri" w:hAnsi="Helvetica" w:cs="Calibri"/>
          <w:b/>
          <w:bCs/>
          <w:color w:val="000000"/>
          <w:sz w:val="24"/>
          <w:szCs w:val="24"/>
        </w:rPr>
        <w:t>s para notas y entrevistas</w:t>
      </w:r>
      <w:r w:rsidRPr="00EB60D4">
        <w:rPr>
          <w:rFonts w:ascii="Helvetica" w:eastAsia="Calibri" w:hAnsi="Helvetica" w:cs="Calibri"/>
          <w:b/>
          <w:bCs/>
          <w:color w:val="000000"/>
          <w:sz w:val="24"/>
          <w:szCs w:val="24"/>
        </w:rPr>
        <w:t>:</w:t>
      </w:r>
    </w:p>
    <w:p w14:paraId="7DAA6B5B" w14:textId="77777777" w:rsidR="00DD7408" w:rsidRPr="00F06017" w:rsidRDefault="00DD7408" w:rsidP="00DD7408">
      <w:pPr>
        <w:spacing w:after="0" w:line="276" w:lineRule="auto"/>
        <w:rPr>
          <w:rFonts w:ascii="Helvetica" w:hAnsi="Helvetica"/>
          <w:color w:val="000000"/>
          <w:sz w:val="24"/>
          <w:szCs w:val="24"/>
        </w:rPr>
      </w:pPr>
      <w:r w:rsidRPr="00983F91">
        <w:rPr>
          <w:rFonts w:ascii="Helvetica" w:hAnsi="Helvetica"/>
          <w:color w:val="000000"/>
          <w:sz w:val="24"/>
          <w:szCs w:val="24"/>
        </w:rPr>
        <w:t xml:space="preserve">Juan Carlos Giordano: </w:t>
      </w:r>
      <w:r w:rsidRPr="00F06017">
        <w:rPr>
          <w:rFonts w:ascii="Helvetica" w:hAnsi="Helvetica"/>
          <w:color w:val="000000"/>
          <w:sz w:val="24"/>
          <w:szCs w:val="24"/>
        </w:rPr>
        <w:t>+54 9 11 3119-3003</w:t>
      </w:r>
    </w:p>
    <w:p w14:paraId="0AD79BEC" w14:textId="45795F1D" w:rsidR="00EB60D4" w:rsidRPr="00695640" w:rsidRDefault="00EB60D4" w:rsidP="00DD7408">
      <w:pPr>
        <w:spacing w:after="0" w:line="276" w:lineRule="auto"/>
        <w:rPr>
          <w:rFonts w:ascii="Helvetica" w:eastAsia="Calibri" w:hAnsi="Helvetica" w:cs="Calibri"/>
          <w:color w:val="000000"/>
          <w:sz w:val="24"/>
          <w:szCs w:val="24"/>
        </w:rPr>
      </w:pPr>
      <w:r w:rsidRPr="00695640">
        <w:rPr>
          <w:rFonts w:ascii="Helvetica" w:eastAsia="Calibri" w:hAnsi="Helvetica" w:cs="Calibri"/>
          <w:color w:val="000000"/>
          <w:sz w:val="24"/>
          <w:szCs w:val="24"/>
        </w:rPr>
        <w:t xml:space="preserve">Prensa de Izquierda Socialista: </w:t>
      </w:r>
      <w:hyperlink r:id="rId5" w:history="1">
        <w:r w:rsidRPr="00695640">
          <w:rPr>
            <w:rFonts w:ascii="Helvetica" w:eastAsia="Calibri" w:hAnsi="Helvetica" w:cs="Calibri"/>
            <w:color w:val="0563C1" w:themeColor="hyperlink"/>
            <w:sz w:val="24"/>
            <w:szCs w:val="24"/>
            <w:u w:val="single"/>
          </w:rPr>
          <w:t>11 6054-0129</w:t>
        </w:r>
      </w:hyperlink>
    </w:p>
    <w:bookmarkEnd w:id="0"/>
    <w:p w14:paraId="4274D9B4" w14:textId="509424DE" w:rsidR="00EB60D4" w:rsidRDefault="00EB60D4" w:rsidP="00DD7408">
      <w:pPr>
        <w:spacing w:before="57" w:after="57" w:line="276" w:lineRule="auto"/>
        <w:rPr>
          <w:rStyle w:val="Destacado"/>
          <w:rFonts w:ascii="Helvetica" w:eastAsia="Calibri" w:hAnsi="Helvetica"/>
          <w:i w:val="0"/>
          <w:iCs w:val="0"/>
          <w:color w:val="000000"/>
          <w:sz w:val="24"/>
          <w:szCs w:val="24"/>
        </w:rPr>
      </w:pPr>
    </w:p>
    <w:p w14:paraId="5E574BE3" w14:textId="7D0E64B3" w:rsidR="003B4E79" w:rsidRDefault="003B4E79" w:rsidP="00DD7408">
      <w:pPr>
        <w:spacing w:before="57" w:after="57" w:line="276" w:lineRule="auto"/>
        <w:rPr>
          <w:rStyle w:val="Destacado"/>
          <w:rFonts w:ascii="Helvetica" w:eastAsia="Calibri" w:hAnsi="Helvetica"/>
          <w:i w:val="0"/>
          <w:iCs w:val="0"/>
          <w:color w:val="000000"/>
          <w:sz w:val="24"/>
          <w:szCs w:val="24"/>
        </w:rPr>
      </w:pPr>
      <w:r>
        <w:rPr>
          <w:rStyle w:val="Destacado"/>
          <w:rFonts w:ascii="Helvetica" w:eastAsia="Calibri" w:hAnsi="Helvetica"/>
          <w:i w:val="0"/>
          <w:iCs w:val="0"/>
          <w:color w:val="000000"/>
          <w:sz w:val="24"/>
          <w:szCs w:val="24"/>
        </w:rPr>
        <w:t>Redes</w:t>
      </w:r>
    </w:p>
    <w:p w14:paraId="4F9521DF" w14:textId="77777777" w:rsidR="003B4E79" w:rsidRPr="009350D4" w:rsidRDefault="003B4E79" w:rsidP="003B4E79">
      <w:pPr>
        <w:spacing w:after="0" w:line="276" w:lineRule="auto"/>
        <w:rPr>
          <w:rFonts w:ascii="Helvetica" w:hAnsi="Helvetica"/>
          <w:color w:val="000000"/>
          <w:sz w:val="24"/>
          <w:szCs w:val="24"/>
          <w:lang w:val="es-ES"/>
        </w:rPr>
      </w:pPr>
      <w:r>
        <w:rPr>
          <w:rFonts w:ascii="Helvetica" w:hAnsi="Helvetica"/>
          <w:color w:val="000000"/>
          <w:sz w:val="24"/>
          <w:szCs w:val="24"/>
        </w:rPr>
        <w:t xml:space="preserve">X: </w:t>
      </w:r>
      <w:r w:rsidRPr="009350D4">
        <w:rPr>
          <w:rFonts w:ascii="Helvetica" w:hAnsi="Helvetica"/>
          <w:color w:val="000000"/>
          <w:sz w:val="24"/>
          <w:szCs w:val="24"/>
          <w:lang w:val="es-ES"/>
        </w:rPr>
        <w:t>@</w:t>
      </w:r>
      <w:proofErr w:type="spellStart"/>
      <w:r w:rsidRPr="009350D4">
        <w:rPr>
          <w:rFonts w:ascii="Helvetica" w:hAnsi="Helvetica"/>
          <w:color w:val="000000"/>
          <w:sz w:val="24"/>
          <w:szCs w:val="24"/>
          <w:lang w:val="es-ES"/>
        </w:rPr>
        <w:t>GiordanoGringo</w:t>
      </w:r>
      <w:proofErr w:type="spellEnd"/>
    </w:p>
    <w:p w14:paraId="27413BC9" w14:textId="77777777" w:rsidR="003B4E79" w:rsidRDefault="003B4E79" w:rsidP="003B4E79">
      <w:pPr>
        <w:spacing w:after="0" w:line="276" w:lineRule="auto"/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IG: </w:t>
      </w:r>
      <w:proofErr w:type="spellStart"/>
      <w:proofErr w:type="gramStart"/>
      <w:r>
        <w:rPr>
          <w:rFonts w:ascii="Helvetica" w:hAnsi="Helvetica"/>
          <w:color w:val="000000"/>
          <w:sz w:val="24"/>
          <w:szCs w:val="24"/>
        </w:rPr>
        <w:t>gringo.giordano</w:t>
      </w:r>
      <w:proofErr w:type="spellEnd"/>
      <w:proofErr w:type="gramEnd"/>
    </w:p>
    <w:p w14:paraId="2C3A31CC" w14:textId="77777777" w:rsidR="003B4E79" w:rsidRDefault="003B4E79" w:rsidP="00DD7408">
      <w:pPr>
        <w:spacing w:before="57" w:after="57" w:line="276" w:lineRule="auto"/>
        <w:rPr>
          <w:rStyle w:val="Destacado"/>
          <w:rFonts w:ascii="Helvetica" w:eastAsia="Calibri" w:hAnsi="Helvetica"/>
          <w:i w:val="0"/>
          <w:iCs w:val="0"/>
          <w:color w:val="000000"/>
          <w:sz w:val="24"/>
          <w:szCs w:val="24"/>
        </w:rPr>
      </w:pPr>
    </w:p>
    <w:p w14:paraId="1D569DE7" w14:textId="04631351" w:rsidR="00D5322B" w:rsidRDefault="00E073E1">
      <w:pPr>
        <w:pStyle w:val="NormalWeb"/>
        <w:spacing w:before="52" w:after="52" w:line="276" w:lineRule="auto"/>
        <w:rPr>
          <w:rFonts w:ascii="Helvetica" w:hAnsi="Helvetica"/>
          <w:b/>
          <w:color w:val="000000"/>
        </w:rPr>
      </w:pPr>
      <w:hyperlink r:id="rId6" w:history="1">
        <w:r w:rsidR="00AE01CE" w:rsidRPr="00E073E1">
          <w:rPr>
            <w:rStyle w:val="Hipervnculo"/>
            <w:rFonts w:ascii="Helvetica" w:hAnsi="Helvetica"/>
            <w:b/>
          </w:rPr>
          <w:t xml:space="preserve">Comunicado </w:t>
        </w:r>
        <w:r w:rsidR="001B30CC" w:rsidRPr="00E073E1">
          <w:rPr>
            <w:rStyle w:val="Hipervnculo"/>
            <w:rFonts w:ascii="Helvetica" w:hAnsi="Helvetica"/>
            <w:b/>
            <w:bCs/>
          </w:rPr>
          <w:t>AQUÍ</w:t>
        </w:r>
      </w:hyperlink>
      <w:bookmarkStart w:id="1" w:name="_GoBack"/>
      <w:bookmarkEnd w:id="1"/>
    </w:p>
    <w:p w14:paraId="208AAE27" w14:textId="72B3FDA6" w:rsidR="0029195E" w:rsidRDefault="000A78BB">
      <w:pPr>
        <w:pStyle w:val="NormalWeb"/>
        <w:spacing w:before="52" w:after="52" w:line="276" w:lineRule="auto"/>
        <w:rPr>
          <w:rFonts w:ascii="Helvetica" w:hAnsi="Helvetica"/>
          <w:b/>
          <w:color w:val="000000"/>
        </w:rPr>
      </w:pPr>
      <w:r>
        <w:rPr>
          <w:rFonts w:ascii="Helvetica" w:hAnsi="Helvetica"/>
          <w:b/>
          <w:noProof/>
          <w:color w:val="000000"/>
          <w:lang w:val="es-ES" w:eastAsia="es-ES"/>
        </w:rPr>
        <w:lastRenderedPageBreak/>
        <w:drawing>
          <wp:inline distT="0" distB="0" distL="0" distR="0" wp14:anchorId="7E16BBDE" wp14:editId="51A8772E">
            <wp:extent cx="5753100" cy="5753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ingo perf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6E2B8" w14:textId="22760FF5" w:rsidR="0029195E" w:rsidRPr="001A5DD9" w:rsidRDefault="0029195E">
      <w:pPr>
        <w:pStyle w:val="NormalWeb"/>
        <w:spacing w:before="52" w:after="52" w:line="276" w:lineRule="auto"/>
        <w:rPr>
          <w:rFonts w:ascii="Helvetica" w:hAnsi="Helvetica"/>
          <w:b/>
          <w:bCs/>
        </w:rPr>
      </w:pPr>
    </w:p>
    <w:p w14:paraId="0B2B1FA2" w14:textId="2914A79A" w:rsidR="008D6DEA" w:rsidRDefault="008D6DEA">
      <w:pPr>
        <w:pStyle w:val="NormalWeb"/>
        <w:spacing w:before="52" w:after="52" w:line="276" w:lineRule="auto"/>
        <w:rPr>
          <w:rFonts w:ascii="Helvetica" w:hAnsi="Helvetica"/>
          <w:b/>
          <w:bCs/>
        </w:rPr>
      </w:pPr>
    </w:p>
    <w:p w14:paraId="3EC957BB" w14:textId="3B87A0E2" w:rsidR="001B49DD" w:rsidRDefault="001B49DD">
      <w:pPr>
        <w:spacing w:line="276" w:lineRule="auto"/>
      </w:pPr>
    </w:p>
    <w:p w14:paraId="5FB64B9C" w14:textId="0C9F4459" w:rsidR="001D460F" w:rsidRDefault="001D460F">
      <w:pPr>
        <w:spacing w:line="276" w:lineRule="auto"/>
      </w:pPr>
    </w:p>
    <w:sectPr w:rsidR="001D460F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B6"/>
    <w:rsid w:val="00006B83"/>
    <w:rsid w:val="00023065"/>
    <w:rsid w:val="000344F0"/>
    <w:rsid w:val="000A78BB"/>
    <w:rsid w:val="0014762A"/>
    <w:rsid w:val="0017022F"/>
    <w:rsid w:val="00177027"/>
    <w:rsid w:val="00183768"/>
    <w:rsid w:val="00186CB6"/>
    <w:rsid w:val="001A5DD9"/>
    <w:rsid w:val="001B30CC"/>
    <w:rsid w:val="001B49DD"/>
    <w:rsid w:val="001D093D"/>
    <w:rsid w:val="001D460F"/>
    <w:rsid w:val="001D65EA"/>
    <w:rsid w:val="0023490A"/>
    <w:rsid w:val="002459D3"/>
    <w:rsid w:val="00263185"/>
    <w:rsid w:val="00280580"/>
    <w:rsid w:val="0029195E"/>
    <w:rsid w:val="002F039E"/>
    <w:rsid w:val="003071E6"/>
    <w:rsid w:val="0031129E"/>
    <w:rsid w:val="0035204C"/>
    <w:rsid w:val="0036167A"/>
    <w:rsid w:val="0037033A"/>
    <w:rsid w:val="00381D2A"/>
    <w:rsid w:val="003B4E79"/>
    <w:rsid w:val="003D0264"/>
    <w:rsid w:val="003E5B17"/>
    <w:rsid w:val="003F3E9B"/>
    <w:rsid w:val="004B1D3E"/>
    <w:rsid w:val="004C007C"/>
    <w:rsid w:val="004E2302"/>
    <w:rsid w:val="00536C74"/>
    <w:rsid w:val="00596156"/>
    <w:rsid w:val="005B4B0E"/>
    <w:rsid w:val="005C71C4"/>
    <w:rsid w:val="00602AD1"/>
    <w:rsid w:val="00673016"/>
    <w:rsid w:val="0069421B"/>
    <w:rsid w:val="00695640"/>
    <w:rsid w:val="006B3E2B"/>
    <w:rsid w:val="00705026"/>
    <w:rsid w:val="007511E5"/>
    <w:rsid w:val="0086473D"/>
    <w:rsid w:val="008678F0"/>
    <w:rsid w:val="0088232B"/>
    <w:rsid w:val="008A07E9"/>
    <w:rsid w:val="008A5AE9"/>
    <w:rsid w:val="008C5929"/>
    <w:rsid w:val="008D6C2C"/>
    <w:rsid w:val="008D6DEA"/>
    <w:rsid w:val="00902633"/>
    <w:rsid w:val="00992002"/>
    <w:rsid w:val="009B2068"/>
    <w:rsid w:val="009F1D0E"/>
    <w:rsid w:val="00A02BD0"/>
    <w:rsid w:val="00A71E20"/>
    <w:rsid w:val="00A95392"/>
    <w:rsid w:val="00AE01CE"/>
    <w:rsid w:val="00B8655E"/>
    <w:rsid w:val="00B93599"/>
    <w:rsid w:val="00BA265D"/>
    <w:rsid w:val="00BC2CEC"/>
    <w:rsid w:val="00BF126A"/>
    <w:rsid w:val="00CE6971"/>
    <w:rsid w:val="00D5322B"/>
    <w:rsid w:val="00D571CA"/>
    <w:rsid w:val="00D62043"/>
    <w:rsid w:val="00D637B2"/>
    <w:rsid w:val="00D73BED"/>
    <w:rsid w:val="00D92459"/>
    <w:rsid w:val="00D94D07"/>
    <w:rsid w:val="00DB2916"/>
    <w:rsid w:val="00DB4A9F"/>
    <w:rsid w:val="00DD6C72"/>
    <w:rsid w:val="00DD7408"/>
    <w:rsid w:val="00DE3CA2"/>
    <w:rsid w:val="00E073E1"/>
    <w:rsid w:val="00E32753"/>
    <w:rsid w:val="00E60D5D"/>
    <w:rsid w:val="00E71BE3"/>
    <w:rsid w:val="00E950E8"/>
    <w:rsid w:val="00E95970"/>
    <w:rsid w:val="00EB60D4"/>
    <w:rsid w:val="00F01729"/>
    <w:rsid w:val="00F11E78"/>
    <w:rsid w:val="00F3018D"/>
    <w:rsid w:val="00F63939"/>
    <w:rsid w:val="00F700D5"/>
    <w:rsid w:val="00F7115C"/>
    <w:rsid w:val="00FB3257"/>
    <w:rsid w:val="00FE20D4"/>
    <w:rsid w:val="00FE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FE55"/>
  <w15:docId w15:val="{82573007-A9F3-47F8-9B05-E0768E8C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2">
    <w:name w:val="heading 2"/>
    <w:basedOn w:val="Normal"/>
    <w:link w:val="Ttulo2Car"/>
    <w:uiPriority w:val="9"/>
    <w:qFormat/>
    <w:rsid w:val="00291ADE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291ADE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Destacado">
    <w:name w:val="Destacado"/>
    <w:basedOn w:val="Fuentedeprrafopredeter"/>
    <w:uiPriority w:val="20"/>
    <w:qFormat/>
    <w:rsid w:val="00291ADE"/>
    <w:rPr>
      <w:i/>
      <w:iCs/>
    </w:rPr>
  </w:style>
  <w:style w:type="character" w:styleId="Textoennegrita">
    <w:name w:val="Strong"/>
    <w:basedOn w:val="Fuentedeprrafopredeter"/>
    <w:uiPriority w:val="22"/>
    <w:qFormat/>
    <w:rsid w:val="00291ADE"/>
    <w:rPr>
      <w:b/>
      <w:bCs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291AD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E3275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753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D4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33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zquierdasocialista.org.ar/2020/index.php/blog/comunicados-de-prensa/item/25319-este-miercoles-asume-el-diputado-giordano" TargetMode="External"/><Relationship Id="rId5" Type="http://schemas.openxmlformats.org/officeDocument/2006/relationships/hyperlink" Target="https://l.facebook.com/l.php?u=https%3A%2F%2Fwa.me%2F541160540129%3Ffbclid%3DIwZXh0bgNhZW0CMTAAAR0SVtZlQhax-iaSdT5d611cpIxTKOv_7R6PIDqQebWFSIxobgWqWp1qY8s_aem_gxlJK54XTFv30gubY8AhVw&amp;h=AT3VruaMO3KrTgU9CguMuhM7gDqx8Z0Fxt37aq7ncJMuOBeFT56PX1Pf-fVE3EGZKFfZb0A9KZikHUFi8cUURvyooetnK4-Ydzj7uWxwGpc6MPLsdp2fRndsKgFkAKg-iUnDA0ww5nFuq8ACHGY" TargetMode="External"/><Relationship Id="rId4" Type="http://schemas.openxmlformats.org/officeDocument/2006/relationships/hyperlink" Target="https://izquierdasocialista.org.ar/2020/index.php/juan-carlos-giordan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fran</cp:lastModifiedBy>
  <cp:revision>2</cp:revision>
  <dcterms:created xsi:type="dcterms:W3CDTF">2026-08-24T18:04:00Z</dcterms:created>
  <dcterms:modified xsi:type="dcterms:W3CDTF">2026-08-24T18:04:00Z</dcterms:modified>
  <dc:language>es-ES</dc:language>
</cp:coreProperties>
</file>