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332EC" w14:textId="45727D0B" w:rsidR="00DA4FF8" w:rsidRPr="00A05D35" w:rsidRDefault="00DA4FF8" w:rsidP="00A05D35">
      <w:pPr>
        <w:jc w:val="right"/>
        <w:rPr>
          <w:rFonts w:ascii="Verdana" w:hAnsi="Verdana"/>
          <w:b/>
          <w:bCs/>
        </w:rPr>
      </w:pPr>
      <w:r w:rsidRPr="00A05D35">
        <w:rPr>
          <w:rFonts w:ascii="Verdana" w:hAnsi="Verdana"/>
          <w:b/>
          <w:bCs/>
        </w:rPr>
        <w:t>Comunicado de prensa 27/02/2026</w:t>
      </w:r>
    </w:p>
    <w:p w14:paraId="67A03E17" w14:textId="77777777" w:rsidR="00DA4FF8" w:rsidRPr="00A05D35" w:rsidRDefault="00DA4FF8" w:rsidP="00DA4FF8">
      <w:pPr>
        <w:rPr>
          <w:rFonts w:ascii="Verdana" w:hAnsi="Verdana"/>
          <w:b/>
          <w:bCs/>
        </w:rPr>
      </w:pPr>
    </w:p>
    <w:p w14:paraId="7F18914D" w14:textId="2372FF18" w:rsidR="00DA4FF8" w:rsidRPr="00A05D35" w:rsidRDefault="00DA4FF8" w:rsidP="00A05D35">
      <w:pPr>
        <w:rPr>
          <w:rFonts w:ascii="Verdana" w:hAnsi="Verdana"/>
          <w:sz w:val="22"/>
          <w:szCs w:val="22"/>
        </w:rPr>
      </w:pPr>
      <w:r w:rsidRPr="00A05D35">
        <w:rPr>
          <w:rFonts w:ascii="Verdana" w:hAnsi="Verdana"/>
          <w:sz w:val="22"/>
          <w:szCs w:val="22"/>
        </w:rPr>
        <w:t>En el marco de su Estado de Alerta Máxima</w:t>
      </w:r>
    </w:p>
    <w:p w14:paraId="577F87AD" w14:textId="5BD72F12" w:rsidR="00DA4FF8" w:rsidRPr="00A05D35" w:rsidRDefault="00DA4FF8" w:rsidP="00DA4FF8">
      <w:pPr>
        <w:rPr>
          <w:rFonts w:ascii="Verdana" w:hAnsi="Verdana"/>
          <w:b/>
          <w:bCs/>
        </w:rPr>
      </w:pPr>
      <w:r w:rsidRPr="00A05D35">
        <w:rPr>
          <w:rFonts w:ascii="Verdana" w:hAnsi="Verdana"/>
          <w:b/>
          <w:bCs/>
        </w:rPr>
        <w:t>Vialidad Nacional: El Sindicato Trabajadores Viales marchó al Congreso contra la reforma laboral y en reclamo por paritarias</w:t>
      </w:r>
    </w:p>
    <w:p w14:paraId="3DEBD5D6" w14:textId="77777777" w:rsidR="00DA4FF8" w:rsidRPr="00A05D35" w:rsidRDefault="00DA4FF8" w:rsidP="00DA4FF8">
      <w:pPr>
        <w:rPr>
          <w:rFonts w:ascii="Verdana" w:hAnsi="Verdana"/>
        </w:rPr>
      </w:pPr>
    </w:p>
    <w:p w14:paraId="0E63B44F" w14:textId="3619D3E0" w:rsidR="00DA4FF8" w:rsidRPr="00A05D35" w:rsidRDefault="00DA4FF8" w:rsidP="00DA4FF8">
      <w:pPr>
        <w:rPr>
          <w:rFonts w:ascii="Verdana" w:hAnsi="Verdana"/>
        </w:rPr>
      </w:pPr>
      <w:r w:rsidRPr="00A05D35">
        <w:rPr>
          <w:rFonts w:ascii="Verdana" w:hAnsi="Verdana"/>
        </w:rPr>
        <w:t>El Sindicato Trabajadores Viales y Afines de la República Argentina (</w:t>
      </w:r>
      <w:proofErr w:type="spellStart"/>
      <w:r w:rsidRPr="00A05D35">
        <w:rPr>
          <w:rFonts w:ascii="Verdana" w:hAnsi="Verdana"/>
        </w:rPr>
        <w:t>STVyARA</w:t>
      </w:r>
      <w:proofErr w:type="spellEnd"/>
      <w:r w:rsidRPr="00A05D35">
        <w:rPr>
          <w:rFonts w:ascii="Verdana" w:hAnsi="Verdana"/>
        </w:rPr>
        <w:t>), conducido por Graciela Aleñá, marchó hoy junto al Frente Sindical de Unidad (FreSU) al Congreso de la Nación en el marco del tratamiento</w:t>
      </w:r>
      <w:r w:rsidR="00A05D35">
        <w:rPr>
          <w:rFonts w:ascii="Verdana" w:hAnsi="Verdana"/>
        </w:rPr>
        <w:t xml:space="preserve"> en la Cámara de Senadores</w:t>
      </w:r>
      <w:r w:rsidRPr="00A05D35">
        <w:rPr>
          <w:rFonts w:ascii="Verdana" w:hAnsi="Verdana"/>
        </w:rPr>
        <w:t xml:space="preserve"> de los cambios en el proyecto de reforma laboral. El gremio, que se encuentra en Estado de Alerta Máxima, continuó con su reclamo por la apertura de paritarias en Vialidad Nacional</w:t>
      </w:r>
      <w:r w:rsidR="00A05D35">
        <w:rPr>
          <w:rFonts w:ascii="Verdana" w:hAnsi="Verdana"/>
        </w:rPr>
        <w:t>, congeladas desde 2024</w:t>
      </w:r>
      <w:r w:rsidRPr="00A05D35">
        <w:rPr>
          <w:rFonts w:ascii="Verdana" w:hAnsi="Verdana"/>
        </w:rPr>
        <w:t>.</w:t>
      </w:r>
    </w:p>
    <w:p w14:paraId="7B0A2964" w14:textId="77777777" w:rsidR="00DA4FF8" w:rsidRPr="00A05D35" w:rsidRDefault="00DA4FF8" w:rsidP="00DA4FF8">
      <w:pPr>
        <w:rPr>
          <w:rFonts w:ascii="Verdana" w:hAnsi="Verdana"/>
        </w:rPr>
      </w:pPr>
    </w:p>
    <w:p w14:paraId="7BE70BEA" w14:textId="77777777" w:rsidR="00DA4FF8" w:rsidRPr="00A05D35" w:rsidRDefault="00DA4FF8" w:rsidP="00DA4FF8">
      <w:pPr>
        <w:rPr>
          <w:rFonts w:ascii="Verdana" w:hAnsi="Verdana"/>
        </w:rPr>
      </w:pPr>
      <w:r w:rsidRPr="00A05D35">
        <w:rPr>
          <w:rFonts w:ascii="Verdana" w:hAnsi="Verdana"/>
        </w:rPr>
        <w:t>En ese marco, Graciela Aleñá afirmó que “la pelea contra esta reforma nefasta la tenemos que dar en la calle”. Así, profundizó que “tanto las organizaciones gremiales como los trabajadores tenemos que estar en la calle y defender nuestros derechos, que costaron años y años de lucha”.</w:t>
      </w:r>
    </w:p>
    <w:p w14:paraId="2CF6EC31" w14:textId="77777777" w:rsidR="00DA4FF8" w:rsidRPr="00A05D35" w:rsidRDefault="00DA4FF8" w:rsidP="00DA4FF8">
      <w:pPr>
        <w:rPr>
          <w:rFonts w:ascii="Verdana" w:hAnsi="Verdana"/>
        </w:rPr>
      </w:pPr>
    </w:p>
    <w:p w14:paraId="6DE1E8F7" w14:textId="01352228" w:rsidR="00DA4FF8" w:rsidRPr="00A05D35" w:rsidRDefault="00DA4FF8" w:rsidP="00DA4FF8">
      <w:pPr>
        <w:rPr>
          <w:rFonts w:ascii="Verdana" w:hAnsi="Verdana"/>
        </w:rPr>
      </w:pPr>
      <w:r w:rsidRPr="00A05D35">
        <w:rPr>
          <w:rFonts w:ascii="Verdana" w:hAnsi="Verdana"/>
        </w:rPr>
        <w:t xml:space="preserve">Por otro lado, </w:t>
      </w:r>
      <w:proofErr w:type="spellStart"/>
      <w:r w:rsidRPr="00A05D35">
        <w:rPr>
          <w:rFonts w:ascii="Verdana" w:hAnsi="Verdana"/>
        </w:rPr>
        <w:t>Aleñá</w:t>
      </w:r>
      <w:proofErr w:type="spellEnd"/>
      <w:r w:rsidRPr="00A05D35">
        <w:rPr>
          <w:rFonts w:ascii="Verdana" w:hAnsi="Verdana"/>
        </w:rPr>
        <w:t xml:space="preserve"> indicó que “no podemos admitir que algunos </w:t>
      </w:r>
      <w:r w:rsidR="00AE5B80">
        <w:rPr>
          <w:rFonts w:ascii="Verdana" w:hAnsi="Verdana"/>
        </w:rPr>
        <w:t xml:space="preserve">que se creen iluminados </w:t>
      </w:r>
      <w:r w:rsidRPr="00A05D35">
        <w:rPr>
          <w:rFonts w:ascii="Verdana" w:hAnsi="Verdana"/>
        </w:rPr>
        <w:t xml:space="preserve">piensen que con esto van a dar </w:t>
      </w:r>
      <w:r w:rsidR="00A05D35">
        <w:rPr>
          <w:rFonts w:ascii="Verdana" w:hAnsi="Verdana"/>
        </w:rPr>
        <w:t>trabajo</w:t>
      </w:r>
      <w:r w:rsidRPr="00A05D35">
        <w:rPr>
          <w:rFonts w:ascii="Verdana" w:hAnsi="Verdana"/>
        </w:rPr>
        <w:t xml:space="preserve"> o que con esto se va a solucionar el problema económico y político que tiene el país”. Y agregó: “nos quieren sacar todo, pretenden que cobremos $2,50 y que cada laburante se maneje solo con los patrones”.</w:t>
      </w:r>
    </w:p>
    <w:p w14:paraId="757D2445" w14:textId="77777777" w:rsidR="00DA4FF8" w:rsidRPr="00A05D35" w:rsidRDefault="00DA4FF8" w:rsidP="00DA4FF8">
      <w:pPr>
        <w:rPr>
          <w:rFonts w:ascii="Verdana" w:hAnsi="Verdana"/>
        </w:rPr>
      </w:pPr>
    </w:p>
    <w:p w14:paraId="0C5DDA5D" w14:textId="3C8786F7" w:rsidR="00DA4FF8" w:rsidRPr="00A05D35" w:rsidRDefault="00DA4FF8" w:rsidP="00DA4FF8">
      <w:pPr>
        <w:rPr>
          <w:rFonts w:ascii="Verdana" w:hAnsi="Verdana"/>
        </w:rPr>
      </w:pPr>
      <w:r w:rsidRPr="00A05D35">
        <w:rPr>
          <w:rFonts w:ascii="Verdana" w:hAnsi="Verdana"/>
        </w:rPr>
        <w:t>Asimismo, la sindicalista denunció que “estamos en conocimiento de que también se quieren meter con nuestro convenio colectivo de trabajo</w:t>
      </w:r>
      <w:r w:rsidR="00A05D35" w:rsidRPr="00A05D35">
        <w:rPr>
          <w:rFonts w:ascii="Verdana" w:hAnsi="Verdana"/>
        </w:rPr>
        <w:t>, pero no lo vamos a permitir</w:t>
      </w:r>
      <w:r w:rsidRPr="00A05D35">
        <w:rPr>
          <w:rFonts w:ascii="Verdana" w:hAnsi="Verdana"/>
        </w:rPr>
        <w:t>”</w:t>
      </w:r>
      <w:r w:rsidR="00A05D35" w:rsidRPr="00A05D35">
        <w:rPr>
          <w:rFonts w:ascii="Verdana" w:hAnsi="Verdana"/>
        </w:rPr>
        <w:t>. También</w:t>
      </w:r>
      <w:r w:rsidRPr="00A05D35">
        <w:rPr>
          <w:rFonts w:ascii="Verdana" w:hAnsi="Verdana"/>
        </w:rPr>
        <w:t xml:space="preserve"> recordó que los trabajadores </w:t>
      </w:r>
      <w:r w:rsidR="00A05D35">
        <w:rPr>
          <w:rFonts w:ascii="Verdana" w:hAnsi="Verdana"/>
        </w:rPr>
        <w:t>de la Dirección Nacional de Vialidad (DNV)</w:t>
      </w:r>
      <w:r w:rsidRPr="00A05D35">
        <w:rPr>
          <w:rFonts w:ascii="Verdana" w:hAnsi="Verdana"/>
        </w:rPr>
        <w:t xml:space="preserve"> no tienen aumentos </w:t>
      </w:r>
      <w:r w:rsidR="00A05D35" w:rsidRPr="00A05D35">
        <w:rPr>
          <w:rFonts w:ascii="Verdana" w:hAnsi="Verdana"/>
        </w:rPr>
        <w:t xml:space="preserve">salariales </w:t>
      </w:r>
      <w:r w:rsidRPr="00A05D35">
        <w:rPr>
          <w:rFonts w:ascii="Verdana" w:hAnsi="Verdana"/>
        </w:rPr>
        <w:t xml:space="preserve">desde </w:t>
      </w:r>
      <w:r w:rsidR="00A05D35">
        <w:rPr>
          <w:rFonts w:ascii="Verdana" w:hAnsi="Verdana"/>
        </w:rPr>
        <w:t>hace más de un año</w:t>
      </w:r>
      <w:r w:rsidR="00A05D35" w:rsidRPr="00A05D35">
        <w:rPr>
          <w:rFonts w:ascii="Verdana" w:hAnsi="Verdana"/>
        </w:rPr>
        <w:t>, que los representantes de la Subsecretaría de Desarrollo y Modernización del Empleo Público no se presentaron en las últimas audiencias por paritarias</w:t>
      </w:r>
      <w:r w:rsidR="00A05D35">
        <w:rPr>
          <w:rFonts w:ascii="Verdana" w:hAnsi="Verdana"/>
        </w:rPr>
        <w:t>,</w:t>
      </w:r>
      <w:r w:rsidR="00A05D35" w:rsidRPr="00A05D35">
        <w:rPr>
          <w:rFonts w:ascii="Verdana" w:hAnsi="Verdana"/>
        </w:rPr>
        <w:t xml:space="preserve"> y que no hubo ninguna propuesta formal de subas.</w:t>
      </w:r>
    </w:p>
    <w:p w14:paraId="2DD08998" w14:textId="77777777" w:rsidR="00DA4FF8" w:rsidRPr="00A05D35" w:rsidRDefault="00DA4FF8" w:rsidP="00DA4FF8">
      <w:pPr>
        <w:rPr>
          <w:rFonts w:ascii="Verdana" w:hAnsi="Verdana"/>
        </w:rPr>
      </w:pPr>
    </w:p>
    <w:p w14:paraId="3412A0C9" w14:textId="46F5A28E" w:rsidR="00A05D35" w:rsidRPr="00A05D35" w:rsidRDefault="00A05D35" w:rsidP="00A05D35">
      <w:pPr>
        <w:rPr>
          <w:rFonts w:ascii="Verdana" w:hAnsi="Verdana"/>
        </w:rPr>
      </w:pPr>
      <w:r w:rsidRPr="00A05D35">
        <w:rPr>
          <w:rFonts w:ascii="Verdana" w:hAnsi="Verdana"/>
        </w:rPr>
        <w:lastRenderedPageBreak/>
        <w:t xml:space="preserve">Finalmente, durante la manifestación </w:t>
      </w:r>
      <w:proofErr w:type="spellStart"/>
      <w:r w:rsidRPr="00A05D35">
        <w:rPr>
          <w:rFonts w:ascii="Verdana" w:hAnsi="Verdana"/>
        </w:rPr>
        <w:t>Aleñá</w:t>
      </w:r>
      <w:proofErr w:type="spellEnd"/>
      <w:r w:rsidRPr="00A05D35">
        <w:rPr>
          <w:rFonts w:ascii="Verdana" w:hAnsi="Verdana"/>
        </w:rPr>
        <w:t xml:space="preserve"> aseveró que “</w:t>
      </w:r>
      <w:r w:rsidR="00DA4FF8" w:rsidRPr="00A05D35">
        <w:rPr>
          <w:rFonts w:ascii="Verdana" w:hAnsi="Verdana"/>
        </w:rPr>
        <w:t>la única lucha que podemos dar es con los trabajadores</w:t>
      </w:r>
      <w:r w:rsidRPr="00A05D35">
        <w:rPr>
          <w:rFonts w:ascii="Verdana" w:hAnsi="Verdana"/>
        </w:rPr>
        <w:t>”</w:t>
      </w:r>
      <w:r w:rsidR="00DA4FF8" w:rsidRPr="00A05D35">
        <w:rPr>
          <w:rFonts w:ascii="Verdana" w:hAnsi="Verdana"/>
        </w:rPr>
        <w:t>.</w:t>
      </w:r>
      <w:r w:rsidRPr="00A05D35">
        <w:rPr>
          <w:rFonts w:ascii="Verdana" w:hAnsi="Verdana"/>
        </w:rPr>
        <w:t xml:space="preserve"> Y sentenció que esa pelea debe ser “p</w:t>
      </w:r>
      <w:r w:rsidR="00DA4FF8" w:rsidRPr="00A05D35">
        <w:rPr>
          <w:rFonts w:ascii="Verdana" w:hAnsi="Verdana"/>
        </w:rPr>
        <w:t>or nuestro convenio, por Vialidad Nacional y por el pueblo argentino también</w:t>
      </w:r>
      <w:r w:rsidRPr="00A05D35">
        <w:rPr>
          <w:rFonts w:ascii="Verdana" w:hAnsi="Verdana"/>
        </w:rPr>
        <w:t>, p</w:t>
      </w:r>
      <w:r w:rsidR="00DA4FF8" w:rsidRPr="00A05D35">
        <w:rPr>
          <w:rFonts w:ascii="Verdana" w:hAnsi="Verdana"/>
        </w:rPr>
        <w:t xml:space="preserve">orque </w:t>
      </w:r>
      <w:r w:rsidRPr="00A05D35">
        <w:rPr>
          <w:rFonts w:ascii="Verdana" w:hAnsi="Verdana"/>
        </w:rPr>
        <w:t xml:space="preserve">el estado de </w:t>
      </w:r>
      <w:r w:rsidR="00DA4FF8" w:rsidRPr="00A05D35">
        <w:rPr>
          <w:rFonts w:ascii="Verdana" w:hAnsi="Verdana"/>
        </w:rPr>
        <w:t xml:space="preserve">las rutas </w:t>
      </w:r>
      <w:r w:rsidRPr="00A05D35">
        <w:rPr>
          <w:rFonts w:ascii="Verdana" w:hAnsi="Verdana"/>
        </w:rPr>
        <w:t>y su</w:t>
      </w:r>
      <w:r w:rsidR="00DA4FF8" w:rsidRPr="00A05D35">
        <w:rPr>
          <w:rFonts w:ascii="Verdana" w:hAnsi="Verdana"/>
        </w:rPr>
        <w:t xml:space="preserve"> desfinanciamiento</w:t>
      </w:r>
      <w:r w:rsidRPr="00A05D35">
        <w:rPr>
          <w:rFonts w:ascii="Verdana" w:hAnsi="Verdana"/>
        </w:rPr>
        <w:t xml:space="preserve"> </w:t>
      </w:r>
      <w:r w:rsidR="00DA4FF8" w:rsidRPr="00A05D35">
        <w:rPr>
          <w:rFonts w:ascii="Verdana" w:hAnsi="Verdana"/>
        </w:rPr>
        <w:t>lo que hace</w:t>
      </w:r>
      <w:r>
        <w:rPr>
          <w:rFonts w:ascii="Verdana" w:hAnsi="Verdana"/>
        </w:rPr>
        <w:t>n</w:t>
      </w:r>
      <w:r w:rsidR="00DA4FF8" w:rsidRPr="00A05D35">
        <w:rPr>
          <w:rFonts w:ascii="Verdana" w:hAnsi="Verdana"/>
        </w:rPr>
        <w:t xml:space="preserve"> es </w:t>
      </w:r>
      <w:r>
        <w:rPr>
          <w:rFonts w:ascii="Verdana" w:hAnsi="Verdana"/>
        </w:rPr>
        <w:t>perjudicarlo</w:t>
      </w:r>
      <w:r w:rsidRPr="00A05D35">
        <w:rPr>
          <w:rFonts w:ascii="Verdana" w:hAnsi="Verdana"/>
        </w:rPr>
        <w:t>”</w:t>
      </w:r>
      <w:r w:rsidR="00DA4FF8" w:rsidRPr="00A05D35">
        <w:rPr>
          <w:rFonts w:ascii="Verdana" w:hAnsi="Verdana"/>
        </w:rPr>
        <w:t xml:space="preserve">. </w:t>
      </w:r>
    </w:p>
    <w:p w14:paraId="63549B04" w14:textId="3A036392" w:rsidR="00DA4FF8" w:rsidRDefault="00DA4FF8" w:rsidP="00DA4FF8">
      <w:pPr>
        <w:rPr>
          <w:rFonts w:ascii="Verdana" w:hAnsi="Verdana"/>
        </w:rPr>
      </w:pPr>
    </w:p>
    <w:p w14:paraId="29B5B4B0" w14:textId="77777777" w:rsidR="00A05D35" w:rsidRPr="00A05D35" w:rsidRDefault="00A05D35" w:rsidP="00A05D35">
      <w:pPr>
        <w:rPr>
          <w:rFonts w:ascii="Verdana" w:hAnsi="Verdana"/>
        </w:rPr>
      </w:pPr>
      <w:r w:rsidRPr="00A05D35">
        <w:rPr>
          <w:rFonts w:ascii="Verdana" w:hAnsi="Verdana"/>
          <w:b/>
          <w:bCs/>
        </w:rPr>
        <w:t>Para ampliar información y notas:</w:t>
      </w:r>
    </w:p>
    <w:p w14:paraId="3AE193D0" w14:textId="77777777" w:rsidR="00A05D35" w:rsidRPr="00A05D35" w:rsidRDefault="00A05D35" w:rsidP="00A05D35">
      <w:pPr>
        <w:rPr>
          <w:rFonts w:ascii="Verdana" w:hAnsi="Verdana"/>
        </w:rPr>
      </w:pPr>
      <w:r w:rsidRPr="00A05D35">
        <w:rPr>
          <w:rFonts w:ascii="Verdana" w:hAnsi="Verdana"/>
        </w:rPr>
        <w:t>Graciela Aleñá – Cel. (011) 6903-3195</w:t>
      </w:r>
    </w:p>
    <w:p w14:paraId="7AF05E29" w14:textId="77777777" w:rsidR="00A05D35" w:rsidRPr="00A05D35" w:rsidRDefault="00A05D35" w:rsidP="00A05D35">
      <w:pPr>
        <w:rPr>
          <w:rFonts w:ascii="Verdana" w:hAnsi="Verdana"/>
        </w:rPr>
      </w:pPr>
      <w:r w:rsidRPr="00A05D35">
        <w:rPr>
          <w:rFonts w:ascii="Verdana" w:hAnsi="Verdana"/>
        </w:rPr>
        <w:t> </w:t>
      </w:r>
    </w:p>
    <w:p w14:paraId="725955A9" w14:textId="77777777" w:rsidR="00A05D35" w:rsidRPr="00A05D35" w:rsidRDefault="00A05D35" w:rsidP="00A05D35">
      <w:pPr>
        <w:rPr>
          <w:rFonts w:ascii="Verdana" w:hAnsi="Verdana"/>
        </w:rPr>
      </w:pPr>
      <w:r w:rsidRPr="00A05D35">
        <w:rPr>
          <w:rFonts w:ascii="Verdana" w:hAnsi="Verdana"/>
          <w:b/>
          <w:bCs/>
        </w:rPr>
        <w:t>Contacto de prensa:</w:t>
      </w:r>
    </w:p>
    <w:p w14:paraId="68381D84" w14:textId="77777777" w:rsidR="00A05D35" w:rsidRPr="00A05D35" w:rsidRDefault="00A05D35" w:rsidP="00A05D35">
      <w:pPr>
        <w:rPr>
          <w:rFonts w:ascii="Verdana" w:hAnsi="Verdana"/>
        </w:rPr>
      </w:pPr>
      <w:r w:rsidRPr="00A05D35">
        <w:rPr>
          <w:rFonts w:ascii="Verdana" w:hAnsi="Verdana"/>
        </w:rPr>
        <w:t xml:space="preserve">Magalí </w:t>
      </w:r>
      <w:proofErr w:type="spellStart"/>
      <w:r w:rsidRPr="00A05D35">
        <w:rPr>
          <w:rFonts w:ascii="Verdana" w:hAnsi="Verdana"/>
        </w:rPr>
        <w:t>Laboret</w:t>
      </w:r>
      <w:proofErr w:type="spellEnd"/>
      <w:r w:rsidRPr="00A05D35">
        <w:rPr>
          <w:rFonts w:ascii="Verdana" w:hAnsi="Verdana"/>
        </w:rPr>
        <w:t xml:space="preserve"> – Cel. (011) 6350-0746</w:t>
      </w:r>
    </w:p>
    <w:p w14:paraId="373D478D" w14:textId="77777777" w:rsidR="00A05D35" w:rsidRDefault="00A05D35" w:rsidP="00A05D35">
      <w:pPr>
        <w:rPr>
          <w:rFonts w:ascii="Verdana" w:hAnsi="Verdana"/>
        </w:rPr>
      </w:pPr>
      <w:r w:rsidRPr="00A05D35">
        <w:rPr>
          <w:rFonts w:ascii="Verdana" w:hAnsi="Verdana"/>
        </w:rPr>
        <w:t>Gabriel Padula – Cel. (011) 5708-0106</w:t>
      </w:r>
    </w:p>
    <w:p w14:paraId="430FDF6F" w14:textId="77777777" w:rsidR="00A05D35" w:rsidRPr="00A05D35" w:rsidRDefault="00A05D35" w:rsidP="00A05D35">
      <w:pPr>
        <w:rPr>
          <w:rFonts w:ascii="Verdana" w:hAnsi="Verdana"/>
        </w:rPr>
      </w:pPr>
      <w:r w:rsidRPr="00A05D35">
        <w:rPr>
          <w:rFonts w:ascii="Verdana" w:hAnsi="Verdana"/>
        </w:rPr>
        <w:t>Francisco Vera Golé – Cel. (011) 3174-3090</w:t>
      </w:r>
    </w:p>
    <w:p w14:paraId="368C2C61" w14:textId="1AC8DAF3" w:rsidR="00A05D35" w:rsidRPr="00A05D35" w:rsidRDefault="00A05D35" w:rsidP="00A05D35">
      <w:pPr>
        <w:rPr>
          <w:rFonts w:ascii="Verdana" w:hAnsi="Verdana"/>
        </w:rPr>
      </w:pPr>
      <w:r>
        <w:rPr>
          <w:rFonts w:ascii="Verdana" w:hAnsi="Verdana"/>
        </w:rPr>
        <w:t>Lisandro Machado</w:t>
      </w:r>
      <w:r w:rsidRPr="00A05D35">
        <w:rPr>
          <w:rFonts w:ascii="Verdana" w:hAnsi="Verdana"/>
        </w:rPr>
        <w:t xml:space="preserve"> – Cel. (011) </w:t>
      </w:r>
      <w:r>
        <w:rPr>
          <w:rFonts w:ascii="Verdana" w:hAnsi="Verdana"/>
        </w:rPr>
        <w:t>3632</w:t>
      </w:r>
      <w:r w:rsidRPr="00A05D35">
        <w:rPr>
          <w:rFonts w:ascii="Verdana" w:hAnsi="Verdana"/>
        </w:rPr>
        <w:t>-</w:t>
      </w:r>
      <w:r>
        <w:rPr>
          <w:rFonts w:ascii="Verdana" w:hAnsi="Verdana"/>
        </w:rPr>
        <w:t>1200</w:t>
      </w:r>
    </w:p>
    <w:p w14:paraId="5A5CD60A" w14:textId="77777777" w:rsidR="00A05D35" w:rsidRPr="00A05D35" w:rsidRDefault="00A05D35" w:rsidP="00A05D35">
      <w:pPr>
        <w:rPr>
          <w:rFonts w:ascii="Verdana" w:hAnsi="Verdana"/>
        </w:rPr>
      </w:pPr>
    </w:p>
    <w:p w14:paraId="14CA012A" w14:textId="0DFE0B49" w:rsidR="00A05D35" w:rsidRPr="00A05D35" w:rsidRDefault="00A05D35" w:rsidP="00A05D35">
      <w:pPr>
        <w:rPr>
          <w:rFonts w:ascii="Verdana" w:hAnsi="Verdana"/>
        </w:rPr>
      </w:pPr>
      <w:r w:rsidRPr="00A05D35">
        <w:rPr>
          <w:rFonts w:ascii="Verdana" w:hAnsi="Verdana"/>
          <w:b/>
          <w:bCs/>
        </w:rPr>
        <w:t>Redes Sociales:</w:t>
      </w:r>
    </w:p>
    <w:p w14:paraId="249B5AD6" w14:textId="77777777" w:rsidR="00A05D35" w:rsidRPr="00A05D35" w:rsidRDefault="00A05D35" w:rsidP="00A05D35">
      <w:pPr>
        <w:rPr>
          <w:rFonts w:ascii="Verdana" w:hAnsi="Verdana"/>
        </w:rPr>
      </w:pPr>
      <w:r w:rsidRPr="00A05D35">
        <w:rPr>
          <w:rFonts w:ascii="Verdana" w:hAnsi="Verdana"/>
        </w:rPr>
        <w:t>Facebook: @sindicatotrabajadores.viales </w:t>
      </w:r>
    </w:p>
    <w:p w14:paraId="76F88E85" w14:textId="77777777" w:rsidR="00A05D35" w:rsidRPr="00A05D35" w:rsidRDefault="00A05D35" w:rsidP="00A05D35">
      <w:pPr>
        <w:rPr>
          <w:rFonts w:ascii="Verdana" w:hAnsi="Verdana"/>
        </w:rPr>
      </w:pPr>
      <w:r w:rsidRPr="00A05D35">
        <w:rPr>
          <w:rFonts w:ascii="Verdana" w:hAnsi="Verdana"/>
        </w:rPr>
        <w:t>Twitter: @SomosSTV </w:t>
      </w:r>
    </w:p>
    <w:p w14:paraId="388068CC" w14:textId="77777777" w:rsidR="00A05D35" w:rsidRPr="00A05D35" w:rsidRDefault="00A05D35" w:rsidP="00A05D35">
      <w:pPr>
        <w:rPr>
          <w:rFonts w:ascii="Verdana" w:hAnsi="Verdana"/>
        </w:rPr>
      </w:pPr>
      <w:r w:rsidRPr="00A05D35">
        <w:rPr>
          <w:rFonts w:ascii="Verdana" w:hAnsi="Verdana"/>
        </w:rPr>
        <w:t>Instagram: @Somosstv_trabajadoresviales</w:t>
      </w:r>
    </w:p>
    <w:p w14:paraId="43096F91" w14:textId="77777777" w:rsidR="00A05D35" w:rsidRPr="00A05D35" w:rsidRDefault="00A05D35" w:rsidP="00DA4FF8">
      <w:pPr>
        <w:rPr>
          <w:rFonts w:ascii="Verdana" w:hAnsi="Verdana"/>
        </w:rPr>
      </w:pPr>
    </w:p>
    <w:sectPr w:rsidR="00A05D35" w:rsidRPr="00A05D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F8"/>
    <w:rsid w:val="00290BA3"/>
    <w:rsid w:val="007D5F96"/>
    <w:rsid w:val="00814D1F"/>
    <w:rsid w:val="00A05D35"/>
    <w:rsid w:val="00AE5B80"/>
    <w:rsid w:val="00DA4FF8"/>
    <w:rsid w:val="00FB7B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3C3A"/>
  <w15:chartTrackingRefBased/>
  <w15:docId w15:val="{8F6792EC-9C34-4A5C-9D0A-86C9DFA4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4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A4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A4F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A4F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A4F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A4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A4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A4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A4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4F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A4F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A4F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A4F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A4F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A4F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A4F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A4F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A4FF8"/>
    <w:rPr>
      <w:rFonts w:eastAsiaTheme="majorEastAsia" w:cstheme="majorBidi"/>
      <w:color w:val="272727" w:themeColor="text1" w:themeTint="D8"/>
    </w:rPr>
  </w:style>
  <w:style w:type="paragraph" w:styleId="Ttulo">
    <w:name w:val="Title"/>
    <w:basedOn w:val="Normal"/>
    <w:next w:val="Normal"/>
    <w:link w:val="TtuloCar"/>
    <w:uiPriority w:val="10"/>
    <w:qFormat/>
    <w:rsid w:val="00DA4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4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A4F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A4F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A4FF8"/>
    <w:pPr>
      <w:spacing w:before="160"/>
      <w:jc w:val="center"/>
    </w:pPr>
    <w:rPr>
      <w:i/>
      <w:iCs/>
      <w:color w:val="404040" w:themeColor="text1" w:themeTint="BF"/>
    </w:rPr>
  </w:style>
  <w:style w:type="character" w:customStyle="1" w:styleId="CitaCar">
    <w:name w:val="Cita Car"/>
    <w:basedOn w:val="Fuentedeprrafopredeter"/>
    <w:link w:val="Cita"/>
    <w:uiPriority w:val="29"/>
    <w:rsid w:val="00DA4FF8"/>
    <w:rPr>
      <w:i/>
      <w:iCs/>
      <w:color w:val="404040" w:themeColor="text1" w:themeTint="BF"/>
    </w:rPr>
  </w:style>
  <w:style w:type="paragraph" w:styleId="Prrafodelista">
    <w:name w:val="List Paragraph"/>
    <w:basedOn w:val="Normal"/>
    <w:uiPriority w:val="34"/>
    <w:qFormat/>
    <w:rsid w:val="00DA4FF8"/>
    <w:pPr>
      <w:ind w:left="720"/>
      <w:contextualSpacing/>
    </w:pPr>
  </w:style>
  <w:style w:type="character" w:styleId="nfasisintenso">
    <w:name w:val="Intense Emphasis"/>
    <w:basedOn w:val="Fuentedeprrafopredeter"/>
    <w:uiPriority w:val="21"/>
    <w:qFormat/>
    <w:rsid w:val="00DA4FF8"/>
    <w:rPr>
      <w:i/>
      <w:iCs/>
      <w:color w:val="0F4761" w:themeColor="accent1" w:themeShade="BF"/>
    </w:rPr>
  </w:style>
  <w:style w:type="paragraph" w:styleId="Citadestacada">
    <w:name w:val="Intense Quote"/>
    <w:basedOn w:val="Normal"/>
    <w:next w:val="Normal"/>
    <w:link w:val="CitadestacadaCar"/>
    <w:uiPriority w:val="30"/>
    <w:qFormat/>
    <w:rsid w:val="00DA4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A4FF8"/>
    <w:rPr>
      <w:i/>
      <w:iCs/>
      <w:color w:val="0F4761" w:themeColor="accent1" w:themeShade="BF"/>
    </w:rPr>
  </w:style>
  <w:style w:type="character" w:styleId="Referenciaintensa">
    <w:name w:val="Intense Reference"/>
    <w:basedOn w:val="Fuentedeprrafopredeter"/>
    <w:uiPriority w:val="32"/>
    <w:qFormat/>
    <w:rsid w:val="00DA4F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378</Words>
  <Characters>2084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Gabriel Padula</cp:lastModifiedBy>
  <cp:revision>2</cp:revision>
  <dcterms:created xsi:type="dcterms:W3CDTF">2026-02-27T17:20:00Z</dcterms:created>
  <dcterms:modified xsi:type="dcterms:W3CDTF">2026-02-27T21:04:00Z</dcterms:modified>
</cp:coreProperties>
</file>